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9E8ED">
      <w:pPr>
        <w:jc w:val="center"/>
        <w:rPr>
          <w:rFonts w:hint="eastAsia" w:eastAsiaTheme="minorEastAsia"/>
          <w:sz w:val="30"/>
          <w:szCs w:val="30"/>
          <w:lang w:eastAsia="zh-CN"/>
        </w:rPr>
      </w:pPr>
      <w:r>
        <w:rPr>
          <w:rFonts w:hint="eastAsia"/>
          <w:sz w:val="30"/>
          <w:szCs w:val="30"/>
          <w:lang w:eastAsia="zh-CN"/>
        </w:rPr>
        <w:t>开化县人民医院</w:t>
      </w:r>
      <w:r>
        <w:rPr>
          <w:rFonts w:hint="eastAsia"/>
          <w:sz w:val="30"/>
          <w:szCs w:val="30"/>
        </w:rPr>
        <w:t>护士鞋采购</w:t>
      </w:r>
      <w:r>
        <w:rPr>
          <w:rFonts w:hint="eastAsia"/>
          <w:sz w:val="30"/>
          <w:szCs w:val="30"/>
          <w:lang w:eastAsia="zh-CN"/>
        </w:rPr>
        <w:t>公告</w:t>
      </w:r>
    </w:p>
    <w:p w14:paraId="5A94830C">
      <w:pPr>
        <w:ind w:firstLine="420" w:firstLineChars="200"/>
        <w:rPr>
          <w:rFonts w:hint="eastAsia"/>
        </w:rPr>
      </w:pPr>
    </w:p>
    <w:p w14:paraId="7B44A3AA">
      <w:pPr>
        <w:ind w:firstLine="420" w:firstLineChars="200"/>
        <w:rPr>
          <w:rFonts w:hint="eastAsia"/>
        </w:rPr>
      </w:pPr>
      <w:r>
        <w:rPr>
          <w:rFonts w:hint="eastAsia"/>
        </w:rPr>
        <w:t>根据《中华人民共和国政府采购法》等有关规定，就我院护士鞋采购项目进行公开招标，欢迎合格的供应商前来投标。</w:t>
      </w:r>
    </w:p>
    <w:p w14:paraId="439B5264">
      <w:pPr>
        <w:ind w:firstLine="420" w:firstLineChars="200"/>
        <w:rPr>
          <w:rFonts w:hint="eastAsia"/>
        </w:rPr>
      </w:pPr>
      <w:r>
        <w:rPr>
          <w:rFonts w:hint="eastAsia"/>
        </w:rPr>
        <w:t>一、项目编号：kycg-hsx-2025</w:t>
      </w:r>
    </w:p>
    <w:p w14:paraId="5CB53B70">
      <w:pPr>
        <w:ind w:firstLine="420" w:firstLineChars="200"/>
        <w:rPr>
          <w:rFonts w:hint="eastAsia"/>
        </w:rPr>
      </w:pPr>
      <w:r>
        <w:rPr>
          <w:rFonts w:hint="eastAsia"/>
        </w:rPr>
        <w:t>二、项目名称：</w:t>
      </w:r>
      <w:r>
        <w:rPr>
          <w:rFonts w:hint="eastAsia"/>
          <w:lang w:eastAsia="zh-CN"/>
        </w:rPr>
        <w:t>开化县人民医院</w:t>
      </w:r>
      <w:r>
        <w:rPr>
          <w:rFonts w:hint="eastAsia"/>
        </w:rPr>
        <w:t>护士鞋采购项目</w:t>
      </w:r>
    </w:p>
    <w:p w14:paraId="3FA01D56">
      <w:pPr>
        <w:ind w:firstLine="420" w:firstLineChars="200"/>
        <w:rPr>
          <w:rFonts w:hint="eastAsia"/>
        </w:rPr>
      </w:pPr>
      <w:r>
        <w:rPr>
          <w:rFonts w:hint="eastAsia"/>
        </w:rPr>
        <w:t xml:space="preserve">三、招标项目概况                                                </w:t>
      </w:r>
    </w:p>
    <w:p w14:paraId="442929AB">
      <w:pPr>
        <w:ind w:firstLine="420" w:firstLineChars="200"/>
        <w:rPr>
          <w:rFonts w:hint="eastAsia"/>
        </w:rPr>
      </w:pPr>
      <w:r>
        <w:rPr>
          <w:rFonts w:hint="eastAsia"/>
        </w:rPr>
        <w:t>采购预算金额</w:t>
      </w:r>
      <w:r>
        <w:rPr>
          <w:rFonts w:hint="eastAsia"/>
          <w:lang w:val="en-US" w:eastAsia="zh-CN"/>
        </w:rPr>
        <w:t xml:space="preserve">  </w:t>
      </w:r>
      <w:r>
        <w:rPr>
          <w:rFonts w:hint="eastAsia"/>
        </w:rPr>
        <w:t>30000元</w:t>
      </w:r>
      <w:r>
        <w:rPr>
          <w:rFonts w:hint="eastAsia"/>
        </w:rPr>
        <w:tab/>
      </w:r>
      <w:r>
        <w:rPr>
          <w:rFonts w:hint="eastAsia"/>
        </w:rPr>
        <w:t>最高限价</w:t>
      </w:r>
      <w:r>
        <w:rPr>
          <w:rFonts w:hint="eastAsia"/>
          <w:lang w:val="en-US" w:eastAsia="zh-CN"/>
        </w:rPr>
        <w:t>99</w:t>
      </w:r>
      <w:r>
        <w:rPr>
          <w:rFonts w:hint="eastAsia"/>
        </w:rPr>
        <w:t>.00元/双</w:t>
      </w:r>
    </w:p>
    <w:p w14:paraId="0AE61B4E">
      <w:pPr>
        <w:numPr>
          <w:ilvl w:val="0"/>
          <w:numId w:val="0"/>
        </w:numPr>
        <w:adjustRightInd w:val="0"/>
        <w:snapToGrid w:val="0"/>
        <w:spacing w:before="156" w:beforeLines="50" w:line="360" w:lineRule="auto"/>
        <w:ind w:right="1920" w:rightChars="0" w:firstLine="420" w:firstLineChars="200"/>
        <w:rPr>
          <w:rFonts w:hint="eastAsia" w:ascii="宋体" w:hAnsi="宋体" w:cs="宋体"/>
          <w:color w:val="auto"/>
          <w:sz w:val="21"/>
          <w:szCs w:val="21"/>
        </w:rPr>
      </w:pPr>
      <w:r>
        <w:rPr>
          <w:rFonts w:hint="eastAsia"/>
        </w:rPr>
        <w:t>四、</w:t>
      </w:r>
      <w:r>
        <w:rPr>
          <w:rFonts w:hint="eastAsia" w:ascii="宋体" w:hAnsi="宋体" w:cs="宋体"/>
          <w:color w:val="auto"/>
          <w:sz w:val="21"/>
          <w:szCs w:val="21"/>
        </w:rPr>
        <w:t>采购</w:t>
      </w:r>
      <w:r>
        <w:rPr>
          <w:rFonts w:hint="eastAsia" w:ascii="宋体" w:hAnsi="宋体" w:cs="宋体"/>
          <w:color w:val="auto"/>
          <w:sz w:val="21"/>
          <w:szCs w:val="21"/>
          <w:lang w:val="en-US" w:eastAsia="zh-CN"/>
        </w:rPr>
        <w:t>要求</w:t>
      </w:r>
      <w:r>
        <w:rPr>
          <w:rFonts w:hint="eastAsia" w:ascii="宋体" w:hAnsi="宋体" w:cs="宋体"/>
          <w:color w:val="auto"/>
          <w:sz w:val="21"/>
          <w:szCs w:val="21"/>
        </w:rPr>
        <w:t>：</w:t>
      </w:r>
    </w:p>
    <w:p w14:paraId="227FFE98">
      <w:pPr>
        <w:numPr>
          <w:ilvl w:val="0"/>
          <w:numId w:val="1"/>
        </w:num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供货时间：合同签订后30天</w:t>
      </w:r>
      <w:r>
        <w:rPr>
          <w:rFonts w:hint="eastAsia" w:ascii="宋体" w:hAnsi="宋体" w:cs="宋体"/>
          <w:color w:val="auto"/>
          <w:sz w:val="21"/>
          <w:szCs w:val="21"/>
          <w:highlight w:val="none"/>
          <w:lang w:val="en-US" w:eastAsia="zh-CN"/>
        </w:rPr>
        <w:t>内</w:t>
      </w:r>
      <w:r>
        <w:rPr>
          <w:rFonts w:hint="eastAsia" w:ascii="宋体" w:hAnsi="宋体" w:cs="宋体"/>
          <w:color w:val="auto"/>
          <w:sz w:val="21"/>
          <w:szCs w:val="21"/>
          <w:highlight w:val="none"/>
        </w:rPr>
        <w:t>。</w:t>
      </w:r>
    </w:p>
    <w:p w14:paraId="1923BD92">
      <w:pPr>
        <w:numPr>
          <w:ilvl w:val="0"/>
          <w:numId w:val="1"/>
        </w:numPr>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lang w:eastAsia="zh-CN"/>
        </w:rPr>
        <w:t>护士鞋</w:t>
      </w:r>
      <w:r>
        <w:rPr>
          <w:rFonts w:hint="eastAsia" w:ascii="宋体" w:hAnsi="宋体" w:cs="宋体"/>
          <w:color w:val="auto"/>
          <w:sz w:val="21"/>
          <w:szCs w:val="21"/>
          <w:highlight w:val="none"/>
          <w:shd w:val="clear" w:color="auto" w:fill="FFFFFF"/>
        </w:rPr>
        <w:t>内容及要求：</w:t>
      </w:r>
    </w:p>
    <w:p w14:paraId="6A10C843">
      <w:pPr>
        <w:spacing w:line="360" w:lineRule="auto"/>
        <w:ind w:firstLine="630" w:firstLineChars="30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fldChar w:fldCharType="begin"/>
      </w:r>
      <w:r>
        <w:rPr>
          <w:rFonts w:hint="eastAsia" w:ascii="宋体" w:hAnsi="宋体" w:cs="宋体"/>
          <w:color w:val="auto"/>
          <w:sz w:val="21"/>
          <w:szCs w:val="21"/>
          <w:highlight w:val="none"/>
          <w:shd w:val="clear" w:color="auto" w:fill="FFFFFF"/>
        </w:rPr>
        <w:instrText xml:space="preserve"> = 1 \* GB3 \* MERGEFORMAT </w:instrText>
      </w:r>
      <w:r>
        <w:rPr>
          <w:rFonts w:hint="eastAsia" w:ascii="宋体" w:hAnsi="宋体" w:cs="宋体"/>
          <w:color w:val="auto"/>
          <w:sz w:val="21"/>
          <w:szCs w:val="21"/>
          <w:highlight w:val="none"/>
          <w:shd w:val="clear" w:color="auto" w:fill="FFFFFF"/>
        </w:rPr>
        <w:fldChar w:fldCharType="separate"/>
      </w:r>
      <w:r>
        <w:rPr>
          <w:color w:val="auto"/>
          <w:sz w:val="21"/>
          <w:szCs w:val="21"/>
          <w:highlight w:val="none"/>
        </w:rPr>
        <w:t>①</w:t>
      </w:r>
      <w:r>
        <w:rPr>
          <w:rFonts w:hint="eastAsia" w:ascii="宋体" w:hAnsi="宋体" w:cs="宋体"/>
          <w:color w:val="auto"/>
          <w:sz w:val="21"/>
          <w:szCs w:val="21"/>
          <w:highlight w:val="none"/>
          <w:shd w:val="clear" w:color="auto" w:fill="FFFFFF"/>
        </w:rPr>
        <w:fldChar w:fldCharType="end"/>
      </w:r>
      <w:r>
        <w:rPr>
          <w:rFonts w:hint="eastAsia" w:ascii="宋体" w:hAnsi="宋体" w:cs="宋体"/>
          <w:color w:val="auto"/>
          <w:sz w:val="21"/>
          <w:szCs w:val="21"/>
          <w:highlight w:val="none"/>
          <w:shd w:val="clear" w:color="auto" w:fill="FFFFFF"/>
        </w:rPr>
        <w:t xml:space="preserve"> 采购内容：</w:t>
      </w:r>
      <w:r>
        <w:rPr>
          <w:rFonts w:hint="eastAsia" w:ascii="宋体" w:hAnsi="宋体" w:cs="宋体"/>
          <w:color w:val="auto"/>
          <w:sz w:val="21"/>
          <w:szCs w:val="21"/>
          <w:highlight w:val="none"/>
        </w:rPr>
        <w:t>采购男女护士鞋，</w:t>
      </w:r>
      <w:r>
        <w:rPr>
          <w:rFonts w:hint="eastAsia" w:ascii="宋体" w:hAnsi="宋体" w:cs="宋体"/>
          <w:b/>
          <w:bCs/>
          <w:color w:val="auto"/>
          <w:sz w:val="21"/>
          <w:szCs w:val="21"/>
          <w:highlight w:val="none"/>
        </w:rPr>
        <w:t>本次需采购约</w:t>
      </w:r>
      <w:r>
        <w:rPr>
          <w:rFonts w:hint="eastAsia" w:ascii="宋体" w:hAnsi="宋体" w:cs="宋体"/>
          <w:b/>
          <w:bCs/>
          <w:color w:val="auto"/>
          <w:sz w:val="21"/>
          <w:szCs w:val="21"/>
          <w:highlight w:val="none"/>
          <w:lang w:val="en-US" w:eastAsia="zh-CN"/>
        </w:rPr>
        <w:t>302</w:t>
      </w:r>
      <w:r>
        <w:rPr>
          <w:rFonts w:hint="eastAsia" w:ascii="宋体" w:hAnsi="宋体" w:cs="宋体"/>
          <w:b/>
          <w:bCs/>
          <w:color w:val="auto"/>
          <w:sz w:val="21"/>
          <w:szCs w:val="21"/>
          <w:highlight w:val="none"/>
        </w:rPr>
        <w:t>双（以实际发放数量为准）</w:t>
      </w:r>
      <w:r>
        <w:rPr>
          <w:rFonts w:hint="eastAsia" w:ascii="宋体" w:hAnsi="宋体" w:cs="宋体"/>
          <w:color w:val="auto"/>
          <w:sz w:val="21"/>
          <w:szCs w:val="21"/>
          <w:highlight w:val="none"/>
        </w:rPr>
        <w:t>。</w:t>
      </w:r>
    </w:p>
    <w:p w14:paraId="4965801B">
      <w:pPr>
        <w:spacing w:line="360" w:lineRule="auto"/>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fldChar w:fldCharType="begin"/>
      </w:r>
      <w:r>
        <w:rPr>
          <w:rFonts w:hint="eastAsia" w:ascii="宋体" w:hAnsi="宋体" w:cs="宋体"/>
          <w:color w:val="auto"/>
          <w:sz w:val="21"/>
          <w:szCs w:val="21"/>
          <w:highlight w:val="none"/>
          <w:shd w:val="clear" w:color="auto" w:fill="FFFFFF"/>
        </w:rPr>
        <w:instrText xml:space="preserve"> = 2 \* GB3 \* MERGEFORMAT </w:instrText>
      </w:r>
      <w:r>
        <w:rPr>
          <w:rFonts w:hint="eastAsia" w:ascii="宋体" w:hAnsi="宋体" w:cs="宋体"/>
          <w:color w:val="auto"/>
          <w:sz w:val="21"/>
          <w:szCs w:val="21"/>
          <w:highlight w:val="none"/>
          <w:shd w:val="clear" w:color="auto" w:fill="FFFFFF"/>
        </w:rPr>
        <w:fldChar w:fldCharType="separate"/>
      </w:r>
      <w:r>
        <w:rPr>
          <w:color w:val="auto"/>
          <w:sz w:val="21"/>
          <w:szCs w:val="21"/>
          <w:highlight w:val="none"/>
        </w:rPr>
        <w:t>②</w:t>
      </w:r>
      <w:r>
        <w:rPr>
          <w:rFonts w:hint="eastAsia" w:ascii="宋体" w:hAnsi="宋体" w:cs="宋体"/>
          <w:color w:val="auto"/>
          <w:sz w:val="21"/>
          <w:szCs w:val="21"/>
          <w:highlight w:val="none"/>
          <w:shd w:val="clear" w:color="auto" w:fill="FFFFFF"/>
        </w:rPr>
        <w:fldChar w:fldCharType="end"/>
      </w:r>
      <w:r>
        <w:rPr>
          <w:rFonts w:hint="eastAsia" w:ascii="宋体" w:hAnsi="宋体" w:cs="宋体"/>
          <w:color w:val="auto"/>
          <w:sz w:val="21"/>
          <w:szCs w:val="21"/>
          <w:highlight w:val="none"/>
          <w:shd w:val="clear" w:color="auto" w:fill="FFFFFF"/>
        </w:rPr>
        <w:t xml:space="preserve"> 质量要求：</w:t>
      </w:r>
      <w:r>
        <w:rPr>
          <w:rFonts w:hint="eastAsia" w:ascii="宋体" w:hAnsi="宋体" w:cs="宋体"/>
          <w:color w:val="auto"/>
          <w:sz w:val="21"/>
          <w:szCs w:val="21"/>
          <w:highlight w:val="none"/>
        </w:rPr>
        <w:t>全新合格货物，符合国家技术规范和质量标准，无假货，无以次充好，无污染，包装完好，穿着舒适。</w:t>
      </w:r>
    </w:p>
    <w:p w14:paraId="30B5ECD4">
      <w:pPr>
        <w:spacing w:line="360" w:lineRule="auto"/>
        <w:ind w:left="718" w:leftChars="342"/>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fldChar w:fldCharType="begin"/>
      </w:r>
      <w:r>
        <w:rPr>
          <w:rFonts w:hint="eastAsia" w:ascii="宋体" w:hAnsi="宋体" w:cs="宋体"/>
          <w:color w:val="auto"/>
          <w:sz w:val="21"/>
          <w:szCs w:val="21"/>
          <w:highlight w:val="none"/>
          <w:shd w:val="clear" w:color="auto" w:fill="FFFFFF"/>
        </w:rPr>
        <w:instrText xml:space="preserve"> = 3 \* GB3 \* MERGEFORMAT </w:instrText>
      </w:r>
      <w:r>
        <w:rPr>
          <w:rFonts w:hint="eastAsia" w:ascii="宋体" w:hAnsi="宋体" w:cs="宋体"/>
          <w:color w:val="auto"/>
          <w:sz w:val="21"/>
          <w:szCs w:val="21"/>
          <w:highlight w:val="none"/>
          <w:shd w:val="clear" w:color="auto" w:fill="FFFFFF"/>
        </w:rPr>
        <w:fldChar w:fldCharType="separate"/>
      </w:r>
      <w:r>
        <w:rPr>
          <w:color w:val="auto"/>
          <w:sz w:val="21"/>
          <w:szCs w:val="21"/>
          <w:highlight w:val="none"/>
        </w:rPr>
        <w:t>③</w:t>
      </w:r>
      <w:r>
        <w:rPr>
          <w:rFonts w:hint="eastAsia" w:ascii="宋体" w:hAnsi="宋体" w:cs="宋体"/>
          <w:color w:val="auto"/>
          <w:sz w:val="21"/>
          <w:szCs w:val="21"/>
          <w:highlight w:val="none"/>
          <w:shd w:val="clear" w:color="auto" w:fill="FFFFFF"/>
        </w:rPr>
        <w:fldChar w:fldCharType="end"/>
      </w:r>
      <w:r>
        <w:rPr>
          <w:rFonts w:hint="eastAsia" w:ascii="宋体" w:hAnsi="宋体" w:cs="宋体"/>
          <w:color w:val="auto"/>
          <w:sz w:val="21"/>
          <w:szCs w:val="21"/>
          <w:highlight w:val="none"/>
          <w:shd w:val="clear" w:color="auto" w:fill="FFFFFF"/>
        </w:rPr>
        <w:t xml:space="preserve"> </w:t>
      </w:r>
      <w:r>
        <w:rPr>
          <w:rFonts w:hint="eastAsia" w:ascii="宋体" w:hAnsi="宋体" w:cs="宋体"/>
          <w:color w:val="auto"/>
          <w:sz w:val="21"/>
          <w:szCs w:val="21"/>
          <w:highlight w:val="none"/>
        </w:rPr>
        <w:t>鞋面光面，采用头层软牛皮，平均厚度1.3-1.5mm</w:t>
      </w:r>
      <w:r>
        <w:rPr>
          <w:rFonts w:hint="eastAsia" w:ascii="宋体" w:hAnsi="宋体" w:cs="宋体"/>
          <w:color w:val="auto"/>
          <w:sz w:val="21"/>
          <w:szCs w:val="21"/>
          <w:highlight w:val="none"/>
          <w:shd w:val="clear" w:color="auto" w:fill="FFFFFF"/>
        </w:rPr>
        <w:t>。</w:t>
      </w:r>
    </w:p>
    <w:p w14:paraId="46B20AF0">
      <w:pPr>
        <w:spacing w:line="360" w:lineRule="auto"/>
        <w:ind w:left="718" w:leftChars="342"/>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fldChar w:fldCharType="begin"/>
      </w:r>
      <w:r>
        <w:rPr>
          <w:rFonts w:hint="eastAsia" w:ascii="宋体" w:hAnsi="宋体" w:cs="宋体"/>
          <w:color w:val="auto"/>
          <w:sz w:val="21"/>
          <w:szCs w:val="21"/>
          <w:highlight w:val="none"/>
          <w:shd w:val="clear" w:color="auto" w:fill="FFFFFF"/>
        </w:rPr>
        <w:instrText xml:space="preserve"> = 4 \* GB3 \* MERGEFORMAT </w:instrText>
      </w:r>
      <w:r>
        <w:rPr>
          <w:rFonts w:hint="eastAsia" w:ascii="宋体" w:hAnsi="宋体" w:cs="宋体"/>
          <w:color w:val="auto"/>
          <w:sz w:val="21"/>
          <w:szCs w:val="21"/>
          <w:highlight w:val="none"/>
          <w:shd w:val="clear" w:color="auto" w:fill="FFFFFF"/>
        </w:rPr>
        <w:fldChar w:fldCharType="separate"/>
      </w:r>
      <w:r>
        <w:rPr>
          <w:color w:val="auto"/>
          <w:sz w:val="21"/>
          <w:szCs w:val="21"/>
          <w:highlight w:val="none"/>
        </w:rPr>
        <w:t>④</w:t>
      </w:r>
      <w:r>
        <w:rPr>
          <w:rFonts w:hint="eastAsia" w:ascii="宋体" w:hAnsi="宋体" w:cs="宋体"/>
          <w:color w:val="auto"/>
          <w:sz w:val="21"/>
          <w:szCs w:val="21"/>
          <w:highlight w:val="none"/>
          <w:shd w:val="clear" w:color="auto" w:fill="FFFFFF"/>
        </w:rPr>
        <w:fldChar w:fldCharType="end"/>
      </w:r>
      <w:r>
        <w:rPr>
          <w:rFonts w:hint="eastAsia" w:ascii="宋体" w:hAnsi="宋体" w:cs="宋体"/>
          <w:color w:val="auto"/>
          <w:sz w:val="21"/>
          <w:szCs w:val="21"/>
          <w:highlight w:val="none"/>
          <w:shd w:val="clear" w:color="auto" w:fill="FFFFFF"/>
        </w:rPr>
        <w:t xml:space="preserve"> 颜色：白色。</w:t>
      </w:r>
    </w:p>
    <w:p w14:paraId="6B2FCC67">
      <w:pPr>
        <w:keepNext w:val="0"/>
        <w:keepLines w:val="0"/>
        <w:widowControl w:val="0"/>
        <w:suppressLineNumbers w:val="0"/>
        <w:spacing w:before="0" w:beforeAutospacing="0" w:after="0" w:afterAutospacing="0" w:line="360" w:lineRule="auto"/>
        <w:ind w:left="0" w:right="0" w:firstLine="630" w:firstLineChars="300"/>
        <w:jc w:val="both"/>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fldChar w:fldCharType="begin"/>
      </w:r>
      <w:r>
        <w:rPr>
          <w:rFonts w:hint="eastAsia" w:ascii="宋体" w:hAnsi="宋体" w:cs="宋体"/>
          <w:color w:val="auto"/>
          <w:sz w:val="21"/>
          <w:szCs w:val="21"/>
          <w:highlight w:val="none"/>
          <w:shd w:val="clear" w:color="auto" w:fill="FFFFFF"/>
        </w:rPr>
        <w:instrText xml:space="preserve"> = 5 \* GB3 \* MERGEFORMAT </w:instrText>
      </w:r>
      <w:r>
        <w:rPr>
          <w:rFonts w:hint="eastAsia" w:ascii="宋体" w:hAnsi="宋体" w:cs="宋体"/>
          <w:color w:val="auto"/>
          <w:sz w:val="21"/>
          <w:szCs w:val="21"/>
          <w:highlight w:val="none"/>
          <w:shd w:val="clear" w:color="auto" w:fill="FFFFFF"/>
        </w:rPr>
        <w:fldChar w:fldCharType="separate"/>
      </w:r>
      <w:r>
        <w:rPr>
          <w:color w:val="auto"/>
          <w:sz w:val="21"/>
          <w:szCs w:val="21"/>
          <w:highlight w:val="none"/>
        </w:rPr>
        <w:t>⑤</w:t>
      </w:r>
      <w:r>
        <w:rPr>
          <w:rFonts w:hint="eastAsia" w:ascii="宋体" w:hAnsi="宋体" w:cs="宋体"/>
          <w:color w:val="auto"/>
          <w:sz w:val="21"/>
          <w:szCs w:val="21"/>
          <w:highlight w:val="none"/>
          <w:shd w:val="clear" w:color="auto" w:fill="FFFFFF"/>
        </w:rPr>
        <w:fldChar w:fldCharType="end"/>
      </w:r>
      <w:r>
        <w:rPr>
          <w:rFonts w:hint="eastAsia" w:ascii="宋体" w:hAnsi="宋体" w:cs="宋体"/>
          <w:color w:val="auto"/>
          <w:sz w:val="21"/>
          <w:szCs w:val="21"/>
          <w:highlight w:val="none"/>
          <w:shd w:val="clear" w:color="auto" w:fill="FFFFFF"/>
        </w:rPr>
        <w:t xml:space="preserve"> </w:t>
      </w:r>
      <w:r>
        <w:rPr>
          <w:rFonts w:hint="eastAsia" w:ascii="宋体" w:hAnsi="宋体" w:eastAsia="宋体" w:cs="宋体"/>
          <w:color w:val="auto"/>
          <w:kern w:val="2"/>
          <w:sz w:val="21"/>
          <w:szCs w:val="21"/>
          <w:highlight w:val="none"/>
          <w:lang w:val="en-US" w:eastAsia="zh-CN" w:bidi="ar"/>
        </w:rPr>
        <w:t>鞋底采用防滑气垫鞋底，高弹力、超轻，防滑，防水、不磨脚、静音</w:t>
      </w:r>
      <w:r>
        <w:rPr>
          <w:rFonts w:hint="eastAsia" w:ascii="宋体" w:hAnsi="宋体" w:eastAsia="宋体" w:cs="宋体"/>
          <w:color w:val="auto"/>
          <w:kern w:val="2"/>
          <w:sz w:val="21"/>
          <w:szCs w:val="21"/>
          <w:highlight w:val="none"/>
          <w:shd w:val="clear" w:fill="FFFFFF"/>
          <w:lang w:val="en-US" w:eastAsia="zh-CN" w:bidi="ar"/>
        </w:rPr>
        <w:t>。</w:t>
      </w:r>
    </w:p>
    <w:p w14:paraId="16F9CC11">
      <w:pPr>
        <w:spacing w:line="360" w:lineRule="auto"/>
        <w:ind w:firstLine="630" w:firstLineChars="30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fldChar w:fldCharType="begin"/>
      </w:r>
      <w:r>
        <w:rPr>
          <w:rFonts w:hint="eastAsia" w:ascii="宋体" w:hAnsi="宋体" w:cs="宋体"/>
          <w:color w:val="auto"/>
          <w:sz w:val="21"/>
          <w:szCs w:val="21"/>
          <w:highlight w:val="none"/>
          <w:shd w:val="clear" w:color="auto" w:fill="FFFFFF"/>
        </w:rPr>
        <w:instrText xml:space="preserve"> = 6 \* GB3 \* MERGEFORMAT </w:instrText>
      </w:r>
      <w:r>
        <w:rPr>
          <w:rFonts w:hint="eastAsia" w:ascii="宋体" w:hAnsi="宋体" w:cs="宋体"/>
          <w:color w:val="auto"/>
          <w:sz w:val="21"/>
          <w:szCs w:val="21"/>
          <w:highlight w:val="none"/>
          <w:shd w:val="clear" w:color="auto" w:fill="FFFFFF"/>
        </w:rPr>
        <w:fldChar w:fldCharType="separate"/>
      </w:r>
      <w:r>
        <w:rPr>
          <w:color w:val="auto"/>
          <w:sz w:val="21"/>
          <w:szCs w:val="21"/>
          <w:highlight w:val="none"/>
        </w:rPr>
        <w:t>⑥</w:t>
      </w:r>
      <w:r>
        <w:rPr>
          <w:rFonts w:hint="eastAsia" w:ascii="宋体" w:hAnsi="宋体" w:cs="宋体"/>
          <w:color w:val="auto"/>
          <w:sz w:val="21"/>
          <w:szCs w:val="21"/>
          <w:highlight w:val="none"/>
          <w:shd w:val="clear" w:color="auto" w:fill="FFFFFF"/>
        </w:rPr>
        <w:fldChar w:fldCharType="end"/>
      </w:r>
      <w:r>
        <w:rPr>
          <w:rFonts w:hint="eastAsia" w:ascii="宋体" w:hAnsi="宋体" w:cs="宋体"/>
          <w:color w:val="auto"/>
          <w:sz w:val="21"/>
          <w:szCs w:val="21"/>
          <w:highlight w:val="none"/>
          <w:shd w:val="clear" w:color="auto" w:fill="FFFFFF"/>
        </w:rPr>
        <w:t xml:space="preserve"> </w:t>
      </w:r>
      <w:r>
        <w:rPr>
          <w:rFonts w:hint="eastAsia" w:ascii="宋体" w:hAnsi="宋体" w:cs="宋体"/>
          <w:color w:val="auto"/>
          <w:sz w:val="21"/>
          <w:szCs w:val="21"/>
          <w:highlight w:val="none"/>
        </w:rPr>
        <w:t>鞋垫采用天然乳胶</w:t>
      </w:r>
      <w:r>
        <w:rPr>
          <w:rFonts w:hint="eastAsia" w:ascii="宋体" w:hAnsi="宋体" w:cs="宋体"/>
          <w:color w:val="auto"/>
          <w:sz w:val="21"/>
          <w:szCs w:val="21"/>
          <w:highlight w:val="none"/>
          <w:lang w:val="en-US" w:eastAsia="zh-CN"/>
        </w:rPr>
        <w:t>泡棉鞋垫</w:t>
      </w:r>
      <w:r>
        <w:rPr>
          <w:rFonts w:hint="eastAsia" w:ascii="宋体" w:hAnsi="宋体" w:cs="宋体"/>
          <w:color w:val="auto"/>
          <w:sz w:val="21"/>
          <w:szCs w:val="21"/>
          <w:highlight w:val="none"/>
          <w:shd w:val="clear" w:color="auto" w:fill="FFFFFF"/>
        </w:rPr>
        <w:t>。</w:t>
      </w:r>
    </w:p>
    <w:p w14:paraId="1C300C6C">
      <w:pPr>
        <w:spacing w:line="360" w:lineRule="auto"/>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fldChar w:fldCharType="begin"/>
      </w:r>
      <w:r>
        <w:rPr>
          <w:rFonts w:hint="eastAsia" w:ascii="宋体" w:hAnsi="宋体" w:cs="宋体"/>
          <w:color w:val="auto"/>
          <w:sz w:val="21"/>
          <w:szCs w:val="21"/>
          <w:highlight w:val="none"/>
          <w:shd w:val="clear" w:color="auto" w:fill="FFFFFF"/>
        </w:rPr>
        <w:instrText xml:space="preserve"> = 7 \* GB3 \* MERGEFORMAT </w:instrText>
      </w:r>
      <w:r>
        <w:rPr>
          <w:rFonts w:hint="eastAsia" w:ascii="宋体" w:hAnsi="宋体" w:cs="宋体"/>
          <w:color w:val="auto"/>
          <w:sz w:val="21"/>
          <w:szCs w:val="21"/>
          <w:highlight w:val="none"/>
          <w:shd w:val="clear" w:color="auto" w:fill="FFFFFF"/>
        </w:rPr>
        <w:fldChar w:fldCharType="separate"/>
      </w:r>
      <w:r>
        <w:rPr>
          <w:color w:val="auto"/>
          <w:sz w:val="21"/>
          <w:szCs w:val="21"/>
          <w:highlight w:val="none"/>
        </w:rPr>
        <w:t>⑦</w:t>
      </w:r>
      <w:r>
        <w:rPr>
          <w:rFonts w:hint="eastAsia" w:ascii="宋体" w:hAnsi="宋体" w:cs="宋体"/>
          <w:color w:val="auto"/>
          <w:sz w:val="21"/>
          <w:szCs w:val="21"/>
          <w:highlight w:val="none"/>
          <w:shd w:val="clear" w:color="auto" w:fill="FFFFFF"/>
        </w:rPr>
        <w:fldChar w:fldCharType="end"/>
      </w:r>
      <w:r>
        <w:rPr>
          <w:rFonts w:hint="eastAsia" w:ascii="宋体" w:hAnsi="宋体" w:cs="宋体"/>
          <w:color w:val="auto"/>
          <w:sz w:val="21"/>
          <w:szCs w:val="21"/>
          <w:highlight w:val="none"/>
          <w:shd w:val="clear" w:color="auto" w:fill="FFFFFF"/>
        </w:rPr>
        <w:t xml:space="preserve"> </w:t>
      </w:r>
      <w:r>
        <w:rPr>
          <w:rFonts w:hint="eastAsia" w:ascii="宋体" w:hAnsi="宋体" w:cs="宋体"/>
          <w:color w:val="auto"/>
          <w:sz w:val="21"/>
          <w:szCs w:val="21"/>
          <w:highlight w:val="none"/>
        </w:rPr>
        <w:t>鞋内里采用猪皮，透气，耐潮；鞋跟高度符合人体工学设计，行走轻松挺拔。</w:t>
      </w:r>
    </w:p>
    <w:p w14:paraId="7CA3DD43">
      <w:pPr>
        <w:spacing w:line="360" w:lineRule="auto"/>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 8 \* GB3 \* MERGEFORMAT </w:instrText>
      </w:r>
      <w:r>
        <w:rPr>
          <w:rFonts w:hint="eastAsia" w:ascii="宋体" w:hAnsi="宋体" w:cs="宋体"/>
          <w:color w:val="auto"/>
          <w:sz w:val="21"/>
          <w:szCs w:val="21"/>
          <w:highlight w:val="none"/>
        </w:rPr>
        <w:fldChar w:fldCharType="separate"/>
      </w:r>
      <w:r>
        <w:rPr>
          <w:color w:val="auto"/>
          <w:sz w:val="21"/>
          <w:szCs w:val="21"/>
          <w:highlight w:val="none"/>
        </w:rPr>
        <w:t>⑧</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 xml:space="preserve"> 货物质保期一年，在质保期内发现质量问题的，实行包修、包换、包退，直至货物符合质量要求，一旦货物发现存在质量缺陷，供货方应无条件更换，所产生的一切费用由供货方承担。</w:t>
      </w:r>
    </w:p>
    <w:p w14:paraId="31292264">
      <w:pPr>
        <w:spacing w:line="360" w:lineRule="auto"/>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 9 \* GB3 \* MERGEFORMAT </w:instrText>
      </w:r>
      <w:r>
        <w:rPr>
          <w:rFonts w:hint="eastAsia" w:ascii="宋体" w:hAnsi="宋体" w:cs="宋体"/>
          <w:color w:val="auto"/>
          <w:sz w:val="21"/>
          <w:szCs w:val="21"/>
          <w:highlight w:val="none"/>
        </w:rPr>
        <w:fldChar w:fldCharType="separate"/>
      </w:r>
      <w:r>
        <w:rPr>
          <w:color w:val="auto"/>
          <w:sz w:val="21"/>
          <w:szCs w:val="21"/>
          <w:highlight w:val="none"/>
        </w:rPr>
        <w:t>⑨</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 xml:space="preserve"> 质量、技术标准如在招标文件无相应说明，则按照中华人民共和国有关部门颁布的最新的国家或专业(部)标准或相应的国际标准执行。没有国家或专业(部)标准的，按企业标准最新。</w:t>
      </w:r>
    </w:p>
    <w:p w14:paraId="29767D5A">
      <w:pPr>
        <w:spacing w:line="360" w:lineRule="auto"/>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 10 \* GB3 \* MERGEFORMAT </w:instrText>
      </w:r>
      <w:r>
        <w:rPr>
          <w:rFonts w:hint="eastAsia" w:ascii="宋体" w:hAnsi="宋体" w:cs="宋体"/>
          <w:color w:val="auto"/>
          <w:sz w:val="21"/>
          <w:szCs w:val="21"/>
          <w:highlight w:val="none"/>
        </w:rPr>
        <w:fldChar w:fldCharType="separate"/>
      </w:r>
      <w:r>
        <w:rPr>
          <w:color w:val="auto"/>
          <w:sz w:val="21"/>
          <w:szCs w:val="21"/>
          <w:highlight w:val="none"/>
        </w:rPr>
        <w:t>⑩</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 xml:space="preserve"> 供货过程中应严格做好安全防范措施及成品保护措施，如因供货方实施人员在实施中违法措施造成的损失，一切费用均由供货方负责。</w:t>
      </w:r>
    </w:p>
    <w:p w14:paraId="054C7B0B">
      <w:pPr>
        <w:spacing w:line="360" w:lineRule="auto"/>
        <w:ind w:firstLine="420" w:firstLineChars="20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lang w:val="en-US" w:eastAsia="zh-CN"/>
        </w:rPr>
        <w:t>3</w:t>
      </w:r>
      <w:r>
        <w:rPr>
          <w:rFonts w:hint="eastAsia" w:ascii="宋体" w:hAnsi="宋体" w:cs="宋体"/>
          <w:color w:val="auto"/>
          <w:sz w:val="21"/>
          <w:szCs w:val="21"/>
          <w:highlight w:val="none"/>
          <w:shd w:val="clear" w:color="auto" w:fill="FFFFFF"/>
        </w:rPr>
        <w:t>、结算方式</w:t>
      </w:r>
      <w:r>
        <w:rPr>
          <w:rFonts w:hint="eastAsia" w:ascii="宋体" w:hAnsi="宋体" w:cs="宋体"/>
          <w:color w:val="auto"/>
          <w:sz w:val="21"/>
          <w:szCs w:val="21"/>
          <w:highlight w:val="none"/>
          <w:shd w:val="clear" w:color="auto" w:fill="FFFFFF"/>
          <w:lang w:eastAsia="zh-CN"/>
        </w:rPr>
        <w:t>：</w:t>
      </w:r>
      <w:r>
        <w:rPr>
          <w:rFonts w:hint="eastAsia" w:ascii="宋体" w:hAnsi="宋体"/>
          <w:color w:val="auto"/>
          <w:sz w:val="21"/>
          <w:szCs w:val="21"/>
          <w:highlight w:val="none"/>
        </w:rPr>
        <w:t>根据</w:t>
      </w:r>
      <w:r>
        <w:rPr>
          <w:rFonts w:hint="eastAsia" w:ascii="宋体" w:hAnsi="宋体"/>
          <w:color w:val="auto"/>
          <w:sz w:val="21"/>
          <w:szCs w:val="21"/>
          <w:highlight w:val="none"/>
          <w:lang w:eastAsia="zh-CN"/>
        </w:rPr>
        <w:t>到货双方验收合格的实际数量开票，按医院</w:t>
      </w:r>
      <w:r>
        <w:rPr>
          <w:rFonts w:hint="eastAsia" w:ascii="宋体" w:hAnsi="宋体"/>
          <w:color w:val="auto"/>
          <w:sz w:val="21"/>
          <w:szCs w:val="21"/>
          <w:highlight w:val="none"/>
        </w:rPr>
        <w:t>资金支付程序进行支付审批，审批完成后，7个工作日内一次性支付货款。</w:t>
      </w:r>
    </w:p>
    <w:p w14:paraId="6E9C5D1E">
      <w:pPr>
        <w:tabs>
          <w:tab w:val="center" w:pos="4156"/>
        </w:tabs>
        <w:autoSpaceDE w:val="0"/>
        <w:autoSpaceDN w:val="0"/>
        <w:adjustRightInd w:val="0"/>
        <w:spacing w:line="360" w:lineRule="auto"/>
        <w:ind w:firstLine="420" w:firstLineChars="200"/>
        <w:rPr>
          <w:rFonts w:hint="eastAsia" w:ascii="宋体" w:hAnsi="宋体" w:cs="宋体"/>
          <w:b/>
          <w:bCs/>
          <w:snapToGrid w:val="0"/>
          <w:color w:val="auto"/>
          <w:sz w:val="21"/>
          <w:szCs w:val="21"/>
          <w:highlight w:val="none"/>
        </w:rPr>
      </w:pPr>
      <w:r>
        <w:rPr>
          <w:rFonts w:hint="eastAsia" w:ascii="宋体" w:hAnsi="宋体" w:cs="宋体"/>
          <w:bCs/>
          <w:color w:val="auto"/>
          <w:sz w:val="21"/>
          <w:szCs w:val="21"/>
          <w:highlight w:val="none"/>
          <w:lang w:val="en-US" w:eastAsia="zh-CN"/>
        </w:rPr>
        <w:t>4</w:t>
      </w:r>
      <w:r>
        <w:rPr>
          <w:rFonts w:hint="eastAsia" w:ascii="宋体" w:hAnsi="宋体" w:cs="宋体"/>
          <w:bCs/>
          <w:color w:val="auto"/>
          <w:sz w:val="21"/>
          <w:szCs w:val="21"/>
          <w:highlight w:val="none"/>
        </w:rPr>
        <w:t>、</w:t>
      </w:r>
      <w:r>
        <w:rPr>
          <w:rFonts w:hint="eastAsia" w:ascii="宋体" w:hAnsi="宋体" w:cs="宋体"/>
          <w:color w:val="auto"/>
          <w:sz w:val="21"/>
          <w:szCs w:val="21"/>
          <w:highlight w:val="none"/>
          <w:lang w:val="zh-CN"/>
        </w:rPr>
        <w:t>投标报价</w:t>
      </w:r>
      <w:r>
        <w:rPr>
          <w:rFonts w:hint="eastAsia" w:ascii="宋体" w:hAnsi="宋体" w:cs="宋体"/>
          <w:bCs/>
          <w:color w:val="auto"/>
          <w:sz w:val="21"/>
          <w:szCs w:val="21"/>
          <w:highlight w:val="none"/>
          <w:lang w:val="zh-CN"/>
        </w:rPr>
        <w:t>：</w:t>
      </w:r>
      <w:r>
        <w:rPr>
          <w:rFonts w:hint="eastAsia" w:ascii="宋体" w:hAnsi="宋体" w:cs="宋体"/>
          <w:color w:val="auto"/>
          <w:sz w:val="21"/>
          <w:szCs w:val="21"/>
          <w:highlight w:val="none"/>
          <w:lang w:val="zh-CN"/>
        </w:rPr>
        <w:t>本项目投标报价</w:t>
      </w:r>
      <w:r>
        <w:rPr>
          <w:rFonts w:hint="eastAsia" w:ascii="宋体" w:hAnsi="宋体" w:cs="宋体"/>
          <w:color w:val="auto"/>
          <w:sz w:val="21"/>
          <w:szCs w:val="21"/>
          <w:highlight w:val="none"/>
          <w:u w:val="single"/>
          <w:lang w:val="zh-CN"/>
        </w:rPr>
        <w:t>包括用品、</w:t>
      </w:r>
      <w:r>
        <w:rPr>
          <w:rFonts w:hint="eastAsia" w:ascii="宋体" w:hAnsi="宋体" w:cs="宋体"/>
          <w:color w:val="auto"/>
          <w:sz w:val="21"/>
          <w:szCs w:val="21"/>
          <w:highlight w:val="none"/>
          <w:u w:val="single"/>
        </w:rPr>
        <w:t>保险、税金、人工、水、电、搬运等一切税金和费用</w:t>
      </w:r>
      <w:r>
        <w:rPr>
          <w:rFonts w:hint="eastAsia" w:ascii="宋体" w:hAnsi="宋体" w:cs="宋体"/>
          <w:color w:val="auto"/>
          <w:sz w:val="21"/>
          <w:szCs w:val="21"/>
          <w:highlight w:val="none"/>
          <w:lang w:val="zh-CN"/>
        </w:rPr>
        <w:t>。</w:t>
      </w:r>
      <w:r>
        <w:rPr>
          <w:rFonts w:hint="eastAsia" w:ascii="宋体" w:hAnsi="宋体" w:cs="宋体"/>
          <w:b/>
          <w:bCs/>
          <w:snapToGrid w:val="0"/>
          <w:color w:val="auto"/>
          <w:sz w:val="21"/>
          <w:szCs w:val="21"/>
          <w:highlight w:val="none"/>
        </w:rPr>
        <w:t>投标人应在投标报价分项报价上标明本次招标拟提供服务的单价和总价。按双计算为</w:t>
      </w:r>
      <w:r>
        <w:rPr>
          <w:rFonts w:hint="eastAsia" w:ascii="宋体" w:hAnsi="宋体" w:cs="宋体"/>
          <w:b/>
          <w:bCs/>
          <w:snapToGrid w:val="0"/>
          <w:color w:val="auto"/>
          <w:spacing w:val="-6"/>
          <w:sz w:val="21"/>
          <w:szCs w:val="21"/>
          <w:highlight w:val="none"/>
        </w:rPr>
        <w:t>投标报价，单位统一为</w:t>
      </w:r>
      <w:r>
        <w:rPr>
          <w:rFonts w:hint="eastAsia" w:ascii="宋体" w:hAnsi="宋体" w:cs="宋体"/>
          <w:b/>
          <w:bCs/>
          <w:color w:val="auto"/>
          <w:sz w:val="21"/>
          <w:szCs w:val="21"/>
          <w:highlight w:val="none"/>
        </w:rPr>
        <w:t>元/双。</w:t>
      </w:r>
    </w:p>
    <w:p w14:paraId="3081BD61">
      <w:pPr>
        <w:tabs>
          <w:tab w:val="left" w:pos="0"/>
        </w:tabs>
        <w:spacing w:line="360" w:lineRule="auto"/>
        <w:ind w:firstLine="420" w:firstLineChars="200"/>
        <w:rPr>
          <w:rFonts w:hint="eastAsia" w:ascii="宋体" w:hAnsi="宋体" w:cs="宋体"/>
          <w:snapToGrid w:val="0"/>
          <w:color w:val="auto"/>
          <w:sz w:val="21"/>
          <w:szCs w:val="21"/>
          <w:highlight w:val="none"/>
        </w:rPr>
      </w:pPr>
      <w:r>
        <w:rPr>
          <w:rFonts w:hint="eastAsia" w:ascii="宋体" w:hAnsi="宋体" w:cs="宋体"/>
          <w:snapToGrid w:val="0"/>
          <w:color w:val="auto"/>
          <w:sz w:val="21"/>
          <w:szCs w:val="21"/>
          <w:highlight w:val="none"/>
          <w:lang w:val="en-US" w:eastAsia="zh-CN"/>
        </w:rPr>
        <w:t>5、</w:t>
      </w:r>
      <w:r>
        <w:rPr>
          <w:rFonts w:hint="eastAsia" w:ascii="宋体" w:hAnsi="宋体" w:cs="宋体"/>
          <w:snapToGrid w:val="0"/>
          <w:color w:val="auto"/>
          <w:sz w:val="21"/>
          <w:szCs w:val="21"/>
          <w:highlight w:val="none"/>
        </w:rPr>
        <w:t xml:space="preserve">投标人在报价时应充分考虑各种风险，除合同条款规定的内容外，价格将不予调整。 </w:t>
      </w:r>
    </w:p>
    <w:p w14:paraId="4B5212C1">
      <w:pPr>
        <w:tabs>
          <w:tab w:val="center" w:pos="4156"/>
        </w:tabs>
        <w:autoSpaceDE w:val="0"/>
        <w:autoSpaceDN w:val="0"/>
        <w:adjustRightInd w:val="0"/>
        <w:spacing w:line="360" w:lineRule="auto"/>
        <w:ind w:firstLine="422" w:firstLineChars="200"/>
        <w:rPr>
          <w:rFonts w:hint="eastAsia" w:ascii="宋体" w:hAnsi="宋体" w:cs="宋体"/>
          <w:b/>
          <w:bCs/>
          <w:snapToGrid w:val="0"/>
          <w:color w:val="auto"/>
          <w:sz w:val="21"/>
          <w:szCs w:val="21"/>
          <w:highlight w:val="none"/>
        </w:rPr>
      </w:pPr>
      <w:r>
        <w:rPr>
          <w:rFonts w:hint="eastAsia" w:ascii="宋体" w:hAnsi="宋体" w:cs="宋体"/>
          <w:b/>
          <w:bCs/>
          <w:snapToGrid w:val="0"/>
          <w:color w:val="auto"/>
          <w:sz w:val="21"/>
          <w:szCs w:val="21"/>
          <w:highlight w:val="none"/>
          <w:lang w:val="en-US" w:eastAsia="zh-CN"/>
        </w:rPr>
        <w:t>6、</w:t>
      </w:r>
      <w:r>
        <w:rPr>
          <w:rFonts w:hint="eastAsia" w:ascii="宋体" w:hAnsi="宋体" w:cs="宋体"/>
          <w:b/>
          <w:bCs/>
          <w:snapToGrid w:val="0"/>
          <w:color w:val="auto"/>
          <w:sz w:val="21"/>
          <w:szCs w:val="21"/>
          <w:highlight w:val="none"/>
        </w:rPr>
        <w:t>本次投标只允许有一个报价，有选择的报价不予接受。</w:t>
      </w:r>
    </w:p>
    <w:p w14:paraId="3B22DB9E">
      <w:pPr>
        <w:tabs>
          <w:tab w:val="center" w:pos="4156"/>
        </w:tabs>
        <w:autoSpaceDE w:val="0"/>
        <w:autoSpaceDN w:val="0"/>
        <w:adjustRightInd w:val="0"/>
        <w:spacing w:line="360" w:lineRule="auto"/>
        <w:ind w:firstLine="422" w:firstLineChars="200"/>
        <w:rPr>
          <w:rFonts w:hint="eastAsia" w:ascii="宋体" w:hAnsi="宋体" w:cs="宋体"/>
          <w:snapToGrid w:val="0"/>
          <w:color w:val="auto"/>
          <w:sz w:val="21"/>
          <w:szCs w:val="21"/>
          <w:highlight w:val="none"/>
        </w:rPr>
      </w:pPr>
      <w:r>
        <w:rPr>
          <w:rFonts w:hint="eastAsia" w:ascii="宋体" w:hAnsi="宋体" w:cs="宋体"/>
          <w:b/>
          <w:bCs/>
          <w:snapToGrid w:val="0"/>
          <w:color w:val="auto"/>
          <w:sz w:val="21"/>
          <w:szCs w:val="21"/>
          <w:highlight w:val="none"/>
          <w:lang w:val="en-US" w:eastAsia="zh-CN"/>
        </w:rPr>
        <w:t>7</w:t>
      </w:r>
      <w:r>
        <w:rPr>
          <w:rFonts w:hint="eastAsia" w:ascii="宋体" w:hAnsi="宋体" w:cs="宋体"/>
          <w:b/>
          <w:bCs/>
          <w:snapToGrid w:val="0"/>
          <w:color w:val="auto"/>
          <w:sz w:val="21"/>
          <w:szCs w:val="21"/>
          <w:highlight w:val="none"/>
        </w:rPr>
        <w:t>、本项目须通过政采</w:t>
      </w:r>
      <w:r>
        <w:rPr>
          <w:rFonts w:hint="eastAsia" w:ascii="宋体" w:hAnsi="宋体" w:cs="宋体"/>
          <w:b/>
          <w:bCs/>
          <w:snapToGrid w:val="0"/>
          <w:color w:val="auto"/>
          <w:sz w:val="21"/>
          <w:szCs w:val="21"/>
          <w:highlight w:val="none"/>
          <w:lang w:eastAsia="zh-CN"/>
        </w:rPr>
        <w:t>云</w:t>
      </w:r>
      <w:r>
        <w:rPr>
          <w:rFonts w:hint="eastAsia" w:ascii="宋体" w:hAnsi="宋体" w:cs="宋体"/>
          <w:b/>
          <w:bCs/>
          <w:snapToGrid w:val="0"/>
          <w:color w:val="auto"/>
          <w:sz w:val="21"/>
          <w:szCs w:val="21"/>
          <w:highlight w:val="none"/>
        </w:rPr>
        <w:t>平台网超采购</w:t>
      </w:r>
      <w:r>
        <w:rPr>
          <w:rFonts w:hint="eastAsia" w:ascii="宋体" w:hAnsi="宋体" w:cs="宋体"/>
          <w:b/>
          <w:bCs/>
          <w:snapToGrid w:val="0"/>
          <w:color w:val="auto"/>
          <w:sz w:val="21"/>
          <w:szCs w:val="21"/>
          <w:highlight w:val="none"/>
          <w:lang w:eastAsia="zh-CN"/>
        </w:rPr>
        <w:t>，</w:t>
      </w:r>
      <w:r>
        <w:rPr>
          <w:rFonts w:hint="eastAsia" w:ascii="宋体" w:hAnsi="宋体" w:cs="宋体"/>
          <w:b/>
          <w:bCs/>
          <w:snapToGrid w:val="0"/>
          <w:color w:val="auto"/>
          <w:sz w:val="21"/>
          <w:szCs w:val="21"/>
          <w:highlight w:val="none"/>
          <w:lang w:val="en-US" w:eastAsia="zh-CN"/>
        </w:rPr>
        <w:t>不接受线下采购</w:t>
      </w:r>
      <w:r>
        <w:rPr>
          <w:rFonts w:hint="eastAsia" w:ascii="宋体" w:hAnsi="宋体" w:cs="宋体"/>
          <w:b/>
          <w:bCs/>
          <w:snapToGrid w:val="0"/>
          <w:color w:val="auto"/>
          <w:sz w:val="21"/>
          <w:szCs w:val="21"/>
          <w:highlight w:val="none"/>
        </w:rPr>
        <w:t xml:space="preserve">。 </w:t>
      </w:r>
    </w:p>
    <w:p w14:paraId="1FEBDECB">
      <w:pPr>
        <w:tabs>
          <w:tab w:val="center" w:pos="4156"/>
        </w:tabs>
        <w:autoSpaceDE w:val="0"/>
        <w:autoSpaceDN w:val="0"/>
        <w:adjustRightInd w:val="0"/>
        <w:spacing w:line="360" w:lineRule="auto"/>
        <w:ind w:firstLine="422" w:firstLineChars="200"/>
        <w:rPr>
          <w:rFonts w:hint="eastAsia" w:ascii="宋体" w:hAnsi="宋体" w:cs="宋体"/>
          <w:snapToGrid w:val="0"/>
          <w:color w:val="auto"/>
          <w:sz w:val="21"/>
          <w:szCs w:val="21"/>
          <w:highlight w:val="none"/>
        </w:rPr>
      </w:pPr>
      <w:r>
        <w:rPr>
          <w:rFonts w:hint="eastAsia" w:ascii="宋体" w:hAnsi="宋体" w:cs="宋体"/>
          <w:b/>
          <w:bCs/>
          <w:snapToGrid w:val="0"/>
          <w:color w:val="auto"/>
          <w:sz w:val="21"/>
          <w:szCs w:val="21"/>
          <w:highlight w:val="none"/>
          <w:lang w:val="en-US" w:eastAsia="zh-CN"/>
        </w:rPr>
        <w:t>8</w:t>
      </w:r>
      <w:r>
        <w:rPr>
          <w:rFonts w:hint="eastAsia" w:ascii="宋体" w:hAnsi="宋体" w:cs="宋体"/>
          <w:b/>
          <w:bCs/>
          <w:snapToGrid w:val="0"/>
          <w:color w:val="auto"/>
          <w:sz w:val="21"/>
          <w:szCs w:val="21"/>
          <w:highlight w:val="none"/>
        </w:rPr>
        <w:t>、提供女36</w:t>
      </w:r>
      <w:r>
        <w:rPr>
          <w:rFonts w:hint="eastAsia" w:ascii="宋体" w:hAnsi="宋体" w:cs="宋体"/>
          <w:b/>
          <w:bCs/>
          <w:snapToGrid w:val="0"/>
          <w:color w:val="auto"/>
          <w:sz w:val="21"/>
          <w:szCs w:val="21"/>
          <w:highlight w:val="none"/>
          <w:lang w:eastAsia="zh-CN"/>
        </w:rPr>
        <w:t>、</w:t>
      </w:r>
      <w:r>
        <w:rPr>
          <w:rFonts w:hint="eastAsia" w:ascii="宋体" w:hAnsi="宋体" w:cs="宋体"/>
          <w:b/>
          <w:bCs/>
          <w:snapToGrid w:val="0"/>
          <w:color w:val="auto"/>
          <w:sz w:val="21"/>
          <w:szCs w:val="21"/>
          <w:highlight w:val="none"/>
          <w:lang w:val="en-US" w:eastAsia="zh-CN"/>
        </w:rPr>
        <w:t>37</w:t>
      </w:r>
      <w:r>
        <w:rPr>
          <w:rFonts w:hint="eastAsia" w:ascii="宋体" w:hAnsi="宋体" w:cs="宋体"/>
          <w:b/>
          <w:bCs/>
          <w:snapToGrid w:val="0"/>
          <w:color w:val="auto"/>
          <w:sz w:val="21"/>
          <w:szCs w:val="21"/>
          <w:highlight w:val="none"/>
        </w:rPr>
        <w:t>码样鞋各1双，未中标单位开标后退回。</w:t>
      </w:r>
    </w:p>
    <w:p w14:paraId="15EE20DF">
      <w:pPr>
        <w:ind w:firstLine="420" w:firstLineChars="200"/>
        <w:rPr>
          <w:rFonts w:hint="eastAsia"/>
        </w:rPr>
      </w:pPr>
      <w:r>
        <w:rPr>
          <w:rFonts w:hint="eastAsia"/>
          <w:lang w:eastAsia="zh-CN"/>
        </w:rPr>
        <w:t>五、</w:t>
      </w:r>
      <w:r>
        <w:rPr>
          <w:rFonts w:hint="eastAsia"/>
        </w:rPr>
        <w:t>投标人资格要求</w:t>
      </w:r>
    </w:p>
    <w:p w14:paraId="58F9E92B">
      <w:pPr>
        <w:ind w:firstLine="420" w:firstLineChars="200"/>
        <w:rPr>
          <w:rFonts w:hint="eastAsia"/>
        </w:rPr>
      </w:pPr>
      <w:r>
        <w:rPr>
          <w:rFonts w:hint="eastAsia"/>
        </w:rPr>
        <w:t>1.符合《中华人民共和国政府采购法》第二十二条要求。</w:t>
      </w:r>
    </w:p>
    <w:p w14:paraId="77F4441E">
      <w:pPr>
        <w:ind w:firstLine="420" w:firstLineChars="200"/>
        <w:rPr>
          <w:rFonts w:hint="eastAsia"/>
        </w:rPr>
      </w:pPr>
      <w:r>
        <w:rPr>
          <w:rFonts w:hint="eastAsia"/>
        </w:rPr>
        <w:t>2.本项目</w:t>
      </w:r>
      <w:r>
        <w:rPr>
          <w:rFonts w:hint="eastAsia" w:ascii="宋体" w:hAnsi="宋体" w:eastAsia="宋体" w:cs="宋体"/>
          <w:color w:val="auto"/>
          <w:szCs w:val="21"/>
          <w:highlight w:val="none"/>
        </w:rPr>
        <w:t>支持中小企业发展</w:t>
      </w:r>
      <w:r>
        <w:rPr>
          <w:rFonts w:hint="eastAsia" w:ascii="宋体" w:hAnsi="宋体" w:eastAsia="宋体" w:cs="宋体"/>
          <w:color w:val="auto"/>
          <w:szCs w:val="21"/>
          <w:highlight w:val="none"/>
          <w:lang w:val="en-US" w:eastAsia="zh-CN"/>
        </w:rPr>
        <w:t>,</w:t>
      </w:r>
      <w:r>
        <w:rPr>
          <w:rFonts w:hint="eastAsia"/>
        </w:rPr>
        <w:t>不接受除大中型企业和小微企业组合以外的联合体投标。</w:t>
      </w:r>
    </w:p>
    <w:p w14:paraId="712603A0">
      <w:pPr>
        <w:ind w:firstLine="420" w:firstLineChars="200"/>
        <w:rPr>
          <w:rFonts w:hint="eastAsia"/>
        </w:rPr>
      </w:pPr>
      <w:r>
        <w:rPr>
          <w:rFonts w:hint="eastAsia"/>
        </w:rPr>
        <w:t>3.其他条件</w:t>
      </w:r>
    </w:p>
    <w:p w14:paraId="2BFA02B7">
      <w:pPr>
        <w:ind w:firstLine="420" w:firstLineChars="200"/>
        <w:rPr>
          <w:rFonts w:hint="eastAsia"/>
        </w:rPr>
      </w:pPr>
      <w:r>
        <w:rPr>
          <w:rFonts w:hint="eastAsia"/>
        </w:rPr>
        <w:t>（1）单位负责人为同一人或者存在直接控股、管理关系的不同投标人，不得参加同一合同项下的政府采购活动；</w:t>
      </w:r>
    </w:p>
    <w:p w14:paraId="5228D078">
      <w:pPr>
        <w:ind w:firstLine="420" w:firstLineChars="200"/>
        <w:rPr>
          <w:rFonts w:hint="eastAsia"/>
        </w:rPr>
      </w:pPr>
      <w:r>
        <w:rPr>
          <w:rFonts w:hint="eastAsia"/>
        </w:rPr>
        <w:t>（2）投标人未被列入失信被执行人名单、重大税收违法案件当事人名单、政府采购严重违法失信行为记录名单，信用信息以信用中国网站（www.creditchina.gov.cn）、中国政府采购网（www.ccgp.gov.cn）公布为准。</w:t>
      </w:r>
    </w:p>
    <w:p w14:paraId="0338E2E5">
      <w:pPr>
        <w:ind w:firstLine="420" w:firstLineChars="200"/>
        <w:rPr>
          <w:rFonts w:hint="eastAsia"/>
        </w:rPr>
      </w:pPr>
      <w:r>
        <w:rPr>
          <w:rFonts w:hint="eastAsia"/>
        </w:rPr>
        <w:t>六、投标文件的递交</w:t>
      </w:r>
      <w:r>
        <w:rPr>
          <w:rFonts w:hint="eastAsia"/>
          <w:lang w:eastAsia="zh-CN"/>
        </w:rPr>
        <w:t>及时间</w:t>
      </w:r>
      <w:r>
        <w:rPr>
          <w:rFonts w:hint="eastAsia"/>
        </w:rPr>
        <w:t>：</w:t>
      </w:r>
    </w:p>
    <w:p w14:paraId="12933294">
      <w:pPr>
        <w:ind w:firstLine="420" w:firstLineChars="200"/>
        <w:rPr>
          <w:rFonts w:hint="eastAsia" w:eastAsiaTheme="minorEastAsia"/>
          <w:lang w:eastAsia="zh-CN"/>
        </w:rPr>
      </w:pPr>
      <w:r>
        <w:rPr>
          <w:rFonts w:hint="eastAsia"/>
        </w:rPr>
        <w:t>投标人应委托1名投标代表携带本人身份证（委托代理人还须持法定代表人授权委托书）递交投标文件</w:t>
      </w:r>
      <w:r>
        <w:rPr>
          <w:rFonts w:hint="eastAsia"/>
          <w:lang w:val="en-US" w:eastAsia="zh-CN"/>
        </w:rPr>
        <w:t>,或将投标文件和样品寄开化县人民医院</w:t>
      </w:r>
      <w:r>
        <w:rPr>
          <w:rFonts w:hint="eastAsia"/>
        </w:rPr>
        <w:t>陈先生</w:t>
      </w:r>
      <w:r>
        <w:rPr>
          <w:rFonts w:hint="eastAsia"/>
          <w:lang w:eastAsia="zh-CN"/>
        </w:rPr>
        <w:t>收</w:t>
      </w:r>
    </w:p>
    <w:p w14:paraId="26BBB283">
      <w:pPr>
        <w:ind w:firstLine="420" w:firstLineChars="200"/>
        <w:rPr>
          <w:rFonts w:hint="eastAsia"/>
        </w:rPr>
      </w:pPr>
      <w:r>
        <w:rPr>
          <w:rFonts w:hint="eastAsia"/>
        </w:rPr>
        <w:t>投标文件递交截止时间：2025年6月1</w:t>
      </w:r>
      <w:r>
        <w:rPr>
          <w:rFonts w:hint="eastAsia"/>
          <w:lang w:val="en-US" w:eastAsia="zh-CN"/>
        </w:rPr>
        <w:t>7</w:t>
      </w:r>
      <w:r>
        <w:rPr>
          <w:rFonts w:hint="eastAsia"/>
        </w:rPr>
        <w:t>日</w:t>
      </w:r>
      <w:r>
        <w:rPr>
          <w:rFonts w:hint="eastAsia"/>
          <w:lang w:val="en-US" w:eastAsia="zh-CN"/>
        </w:rPr>
        <w:t>17</w:t>
      </w:r>
      <w:r>
        <w:rPr>
          <w:rFonts w:hint="eastAsia"/>
        </w:rPr>
        <w:t>时。</w:t>
      </w:r>
    </w:p>
    <w:p w14:paraId="21AD6221">
      <w:pPr>
        <w:ind w:firstLine="420" w:firstLineChars="200"/>
        <w:rPr>
          <w:rFonts w:hint="eastAsia"/>
        </w:rPr>
      </w:pPr>
      <w:r>
        <w:rPr>
          <w:rFonts w:hint="eastAsia"/>
        </w:rPr>
        <w:t>七、开标时间：2025年6月1</w:t>
      </w:r>
      <w:r>
        <w:rPr>
          <w:rFonts w:hint="eastAsia"/>
          <w:lang w:val="en-US" w:eastAsia="zh-CN"/>
        </w:rPr>
        <w:t>8</w:t>
      </w:r>
      <w:r>
        <w:rPr>
          <w:rFonts w:hint="eastAsia"/>
        </w:rPr>
        <w:t>日09时30分</w:t>
      </w:r>
    </w:p>
    <w:p w14:paraId="1568F10E">
      <w:pPr>
        <w:ind w:firstLine="420" w:firstLineChars="200"/>
        <w:rPr>
          <w:rFonts w:hint="eastAsia"/>
        </w:rPr>
      </w:pPr>
      <w:r>
        <w:rPr>
          <w:rFonts w:hint="eastAsia"/>
        </w:rPr>
        <w:t>八、开标地点：开化县人民医院门诊四楼会议室</w:t>
      </w:r>
    </w:p>
    <w:p w14:paraId="33404488">
      <w:pPr>
        <w:ind w:firstLine="420" w:firstLineChars="200"/>
        <w:rPr>
          <w:rFonts w:hint="eastAsia"/>
        </w:rPr>
      </w:pPr>
      <w:r>
        <w:rPr>
          <w:rFonts w:hint="eastAsia"/>
        </w:rPr>
        <w:t>九、其他事项</w:t>
      </w:r>
    </w:p>
    <w:p w14:paraId="19D45F0D">
      <w:pPr>
        <w:ind w:firstLine="420" w:firstLineChars="200"/>
        <w:rPr>
          <w:rFonts w:hint="eastAsia"/>
        </w:rPr>
      </w:pPr>
      <w:r>
        <w:rPr>
          <w:rFonts w:hint="eastAsia"/>
        </w:rPr>
        <w:t>本次招标有关信息刊登网站：开化县人民医院外网（www.khxrmyy.com）</w:t>
      </w:r>
    </w:p>
    <w:p w14:paraId="6A356490">
      <w:pPr>
        <w:ind w:firstLine="420" w:firstLineChars="200"/>
        <w:rPr>
          <w:rFonts w:hint="eastAsia"/>
        </w:rPr>
      </w:pPr>
      <w:r>
        <w:rPr>
          <w:rFonts w:hint="eastAsia"/>
        </w:rPr>
        <w:t>十、联系方式</w:t>
      </w:r>
    </w:p>
    <w:p w14:paraId="3751F5AE">
      <w:pPr>
        <w:ind w:firstLine="420" w:firstLineChars="200"/>
        <w:rPr>
          <w:rFonts w:hint="eastAsia"/>
        </w:rPr>
      </w:pPr>
      <w:r>
        <w:rPr>
          <w:rFonts w:hint="eastAsia"/>
        </w:rPr>
        <w:t>采 购 人：开化县人民医院医院</w:t>
      </w:r>
    </w:p>
    <w:p w14:paraId="1275062A">
      <w:pPr>
        <w:ind w:firstLine="420" w:firstLineChars="200"/>
        <w:rPr>
          <w:rFonts w:hint="eastAsia"/>
        </w:rPr>
      </w:pPr>
      <w:r>
        <w:rPr>
          <w:rFonts w:hint="eastAsia"/>
        </w:rPr>
        <w:t>联系人：陈先生</w:t>
      </w:r>
    </w:p>
    <w:p w14:paraId="670D7EDA">
      <w:pPr>
        <w:ind w:firstLine="420" w:firstLineChars="200"/>
        <w:rPr>
          <w:rFonts w:hint="eastAsia"/>
        </w:rPr>
      </w:pPr>
      <w:r>
        <w:rPr>
          <w:rFonts w:hint="eastAsia"/>
        </w:rPr>
        <w:t>联系方式：0570-6070689</w:t>
      </w:r>
    </w:p>
    <w:p w14:paraId="0D7F5872">
      <w:pPr>
        <w:ind w:firstLine="420" w:firstLineChars="200"/>
        <w:rPr>
          <w:rFonts w:hint="eastAsia"/>
          <w:color w:val="auto"/>
        </w:rPr>
      </w:pPr>
      <w:r>
        <w:rPr>
          <w:rFonts w:hint="eastAsia"/>
          <w:color w:val="auto"/>
        </w:rPr>
        <w:t>联系邮箱：</w:t>
      </w:r>
      <w:r>
        <w:rPr>
          <w:rFonts w:hint="eastAsia"/>
          <w:color w:val="auto"/>
        </w:rPr>
        <w:fldChar w:fldCharType="begin"/>
      </w:r>
      <w:r>
        <w:rPr>
          <w:rFonts w:hint="eastAsia"/>
          <w:color w:val="auto"/>
        </w:rPr>
        <w:instrText xml:space="preserve"> HYPERLINK "mailto:kycrg@qq.com" </w:instrText>
      </w:r>
      <w:r>
        <w:rPr>
          <w:rFonts w:hint="eastAsia"/>
          <w:color w:val="auto"/>
        </w:rPr>
        <w:fldChar w:fldCharType="separate"/>
      </w:r>
      <w:r>
        <w:rPr>
          <w:rStyle w:val="18"/>
          <w:rFonts w:hint="eastAsia"/>
          <w:color w:val="auto"/>
        </w:rPr>
        <w:t>kycrg@qq.com</w:t>
      </w:r>
      <w:r>
        <w:rPr>
          <w:rFonts w:hint="eastAsia"/>
          <w:color w:val="auto"/>
        </w:rPr>
        <w:fldChar w:fldCharType="end"/>
      </w:r>
    </w:p>
    <w:p w14:paraId="5BC372F5">
      <w:pPr>
        <w:numPr>
          <w:ilvl w:val="0"/>
          <w:numId w:val="0"/>
        </w:numPr>
        <w:adjustRightInd w:val="0"/>
        <w:snapToGrid w:val="0"/>
        <w:spacing w:before="156" w:beforeLines="50" w:line="360" w:lineRule="auto"/>
        <w:ind w:right="1920" w:rightChars="0"/>
        <w:rPr>
          <w:rFonts w:hint="eastAsia" w:ascii="宋体" w:hAnsi="宋体" w:cs="宋体"/>
          <w:color w:val="auto"/>
          <w:sz w:val="21"/>
          <w:szCs w:val="21"/>
          <w:lang w:val="en-US" w:eastAsia="zh-CN"/>
        </w:rPr>
      </w:pPr>
      <w:bookmarkStart w:id="11" w:name="_GoBack"/>
      <w:bookmarkEnd w:id="11"/>
    </w:p>
    <w:p w14:paraId="1B1EA337">
      <w:pPr>
        <w:numPr>
          <w:ilvl w:val="0"/>
          <w:numId w:val="0"/>
        </w:numPr>
        <w:adjustRightInd w:val="0"/>
        <w:snapToGrid w:val="0"/>
        <w:spacing w:before="156" w:beforeLines="50" w:line="360" w:lineRule="auto"/>
        <w:ind w:right="1920" w:rightChars="0" w:firstLine="210" w:firstLineChars="1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附件：招标文件组成及样式</w:t>
      </w:r>
    </w:p>
    <w:p w14:paraId="59602106">
      <w:pPr>
        <w:numPr>
          <w:ilvl w:val="0"/>
          <w:numId w:val="0"/>
        </w:numPr>
        <w:adjustRightInd w:val="0"/>
        <w:snapToGrid w:val="0"/>
        <w:spacing w:before="156" w:beforeLines="50" w:line="360" w:lineRule="auto"/>
        <w:ind w:right="1920" w:rightChars="0"/>
        <w:rPr>
          <w:rFonts w:hint="eastAsia" w:ascii="宋体" w:hAnsi="宋体" w:cs="宋体"/>
          <w:color w:val="auto"/>
          <w:sz w:val="21"/>
          <w:szCs w:val="21"/>
          <w:lang w:val="en-US" w:eastAsia="zh-CN"/>
        </w:rPr>
      </w:pPr>
    </w:p>
    <w:p w14:paraId="7FA2BA0A">
      <w:pPr>
        <w:numPr>
          <w:ilvl w:val="0"/>
          <w:numId w:val="0"/>
        </w:numPr>
        <w:adjustRightInd w:val="0"/>
        <w:snapToGrid w:val="0"/>
        <w:spacing w:before="156" w:beforeLines="50" w:line="360" w:lineRule="auto"/>
        <w:ind w:right="1920" w:rightChars="0"/>
        <w:rPr>
          <w:rFonts w:hint="eastAsia" w:ascii="宋体" w:hAnsi="宋体" w:cs="宋体"/>
          <w:color w:val="auto"/>
          <w:sz w:val="21"/>
          <w:szCs w:val="21"/>
          <w:lang w:val="en-US" w:eastAsia="zh-CN"/>
        </w:rPr>
      </w:pPr>
    </w:p>
    <w:p w14:paraId="7DBC2135">
      <w:pPr>
        <w:numPr>
          <w:ilvl w:val="0"/>
          <w:numId w:val="0"/>
        </w:numPr>
        <w:adjustRightInd w:val="0"/>
        <w:snapToGrid w:val="0"/>
        <w:spacing w:before="156" w:beforeLines="50" w:line="360" w:lineRule="auto"/>
        <w:ind w:right="1920" w:rightChars="0" w:firstLine="5250" w:firstLineChars="25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开化县人民医院</w:t>
      </w:r>
    </w:p>
    <w:p w14:paraId="4509926F">
      <w:pPr>
        <w:ind w:firstLine="5040" w:firstLineChars="2400"/>
        <w:rPr>
          <w:rFonts w:hint="default"/>
          <w:lang w:val="en-US" w:eastAsia="zh-CN"/>
        </w:rPr>
      </w:pPr>
      <w:r>
        <w:rPr>
          <w:rFonts w:hint="eastAsia"/>
          <w:lang w:val="en-US" w:eastAsia="zh-CN"/>
        </w:rPr>
        <w:t>2025年6月11日</w:t>
      </w:r>
    </w:p>
    <w:p w14:paraId="63091FCB">
      <w:pPr>
        <w:numPr>
          <w:ilvl w:val="0"/>
          <w:numId w:val="0"/>
        </w:numPr>
        <w:adjustRightInd w:val="0"/>
        <w:snapToGrid w:val="0"/>
        <w:spacing w:before="156" w:beforeLines="50" w:line="360" w:lineRule="auto"/>
        <w:ind w:left="630" w:leftChars="0" w:right="1920" w:rightChars="0"/>
        <w:rPr>
          <w:rFonts w:hint="eastAsia" w:ascii="宋体" w:hAnsi="宋体" w:cs="宋体"/>
          <w:color w:val="auto"/>
          <w:sz w:val="21"/>
          <w:szCs w:val="21"/>
          <w:lang w:val="en-US" w:eastAsia="zh-CN"/>
        </w:rPr>
      </w:pPr>
    </w:p>
    <w:p w14:paraId="0B006889">
      <w:pPr>
        <w:numPr>
          <w:ilvl w:val="0"/>
          <w:numId w:val="0"/>
        </w:numPr>
        <w:adjustRightInd w:val="0"/>
        <w:snapToGrid w:val="0"/>
        <w:spacing w:before="156" w:beforeLines="50" w:line="360" w:lineRule="auto"/>
        <w:ind w:left="630" w:leftChars="0" w:right="1920" w:rightChars="0"/>
        <w:rPr>
          <w:rFonts w:hint="eastAsia" w:ascii="宋体" w:hAnsi="宋体" w:cs="宋体"/>
          <w:color w:val="auto"/>
          <w:sz w:val="21"/>
          <w:szCs w:val="21"/>
          <w:lang w:val="en-US" w:eastAsia="zh-CN"/>
        </w:rPr>
      </w:pPr>
    </w:p>
    <w:p w14:paraId="7233BD46">
      <w:pPr>
        <w:numPr>
          <w:ilvl w:val="0"/>
          <w:numId w:val="0"/>
        </w:numPr>
        <w:adjustRightInd w:val="0"/>
        <w:snapToGrid w:val="0"/>
        <w:spacing w:before="156" w:beforeLines="50" w:line="360" w:lineRule="auto"/>
        <w:ind w:right="1920" w:rightChars="0"/>
        <w:rPr>
          <w:rFonts w:hint="eastAsia" w:ascii="宋体" w:hAnsi="宋体" w:cs="宋体"/>
          <w:color w:val="auto"/>
          <w:sz w:val="21"/>
          <w:szCs w:val="21"/>
          <w:lang w:val="en-US" w:eastAsia="zh-CN"/>
        </w:rPr>
      </w:pPr>
    </w:p>
    <w:p w14:paraId="516D308A">
      <w:pPr>
        <w:rPr>
          <w:rFonts w:hint="eastAsia"/>
          <w:color w:val="auto"/>
          <w:lang w:eastAsia="zh-CN"/>
        </w:rPr>
      </w:pPr>
    </w:p>
    <w:p w14:paraId="3570BB39">
      <w:pPr>
        <w:rPr>
          <w:rFonts w:hint="eastAsia"/>
          <w:color w:val="auto"/>
          <w:lang w:eastAsia="zh-CN"/>
        </w:rPr>
      </w:pPr>
    </w:p>
    <w:p w14:paraId="1D19EAD4">
      <w:pPr>
        <w:rPr>
          <w:rFonts w:hint="eastAsia"/>
          <w:color w:val="auto"/>
          <w:lang w:eastAsia="zh-CN"/>
        </w:rPr>
      </w:pPr>
    </w:p>
    <w:p w14:paraId="48258E29">
      <w:pPr>
        <w:rPr>
          <w:rFonts w:hint="eastAsia"/>
          <w:color w:val="auto"/>
          <w:lang w:eastAsia="zh-CN"/>
        </w:rPr>
      </w:pPr>
    </w:p>
    <w:p w14:paraId="44786E53">
      <w:pPr>
        <w:rPr>
          <w:rFonts w:hint="eastAsia"/>
          <w:color w:val="auto"/>
          <w:lang w:eastAsia="zh-CN"/>
        </w:rPr>
      </w:pPr>
    </w:p>
    <w:p w14:paraId="3139FD72">
      <w:pPr>
        <w:rPr>
          <w:rFonts w:hint="eastAsia"/>
          <w:color w:val="auto"/>
          <w:lang w:eastAsia="zh-CN"/>
        </w:rPr>
      </w:pPr>
    </w:p>
    <w:p w14:paraId="280F3938">
      <w:pPr>
        <w:rPr>
          <w:rFonts w:hint="eastAsia"/>
          <w:color w:val="auto"/>
          <w:lang w:eastAsia="zh-CN"/>
        </w:rPr>
      </w:pPr>
    </w:p>
    <w:p w14:paraId="75D83A69">
      <w:pPr>
        <w:rPr>
          <w:rFonts w:hint="eastAsia"/>
          <w:color w:val="auto"/>
          <w:lang w:eastAsia="zh-CN"/>
        </w:rPr>
      </w:pPr>
    </w:p>
    <w:p w14:paraId="37BBBEE8">
      <w:pPr>
        <w:rPr>
          <w:rFonts w:hint="eastAsia"/>
          <w:color w:val="auto"/>
          <w:lang w:eastAsia="zh-CN"/>
        </w:rPr>
      </w:pPr>
    </w:p>
    <w:p w14:paraId="144A419A">
      <w:pPr>
        <w:rPr>
          <w:rFonts w:hint="eastAsia"/>
          <w:color w:val="auto"/>
          <w:lang w:eastAsia="zh-CN"/>
        </w:rPr>
      </w:pPr>
    </w:p>
    <w:p w14:paraId="7874D602">
      <w:pPr>
        <w:rPr>
          <w:rFonts w:hint="eastAsia"/>
          <w:color w:val="auto"/>
          <w:lang w:eastAsia="zh-CN"/>
        </w:rPr>
      </w:pPr>
    </w:p>
    <w:p w14:paraId="2AC8E36B">
      <w:pPr>
        <w:rPr>
          <w:rFonts w:hint="eastAsia"/>
          <w:color w:val="auto"/>
          <w:lang w:eastAsia="zh-CN"/>
        </w:rPr>
      </w:pPr>
    </w:p>
    <w:p w14:paraId="50DBC742">
      <w:pPr>
        <w:rPr>
          <w:rFonts w:hint="eastAsia"/>
          <w:color w:val="auto"/>
          <w:lang w:eastAsia="zh-CN"/>
        </w:rPr>
      </w:pPr>
    </w:p>
    <w:p w14:paraId="6A8EC804">
      <w:pPr>
        <w:rPr>
          <w:rFonts w:hint="eastAsia"/>
          <w:color w:val="auto"/>
          <w:lang w:eastAsia="zh-CN"/>
        </w:rPr>
      </w:pPr>
    </w:p>
    <w:p w14:paraId="7F373C53">
      <w:pPr>
        <w:rPr>
          <w:rFonts w:hint="eastAsia"/>
          <w:color w:val="auto"/>
          <w:lang w:eastAsia="zh-CN"/>
        </w:rPr>
      </w:pPr>
    </w:p>
    <w:p w14:paraId="50CBDF4F">
      <w:pPr>
        <w:rPr>
          <w:rFonts w:hint="eastAsia"/>
          <w:color w:val="auto"/>
          <w:lang w:eastAsia="zh-CN"/>
        </w:rPr>
      </w:pPr>
    </w:p>
    <w:p w14:paraId="41F0CF67">
      <w:pPr>
        <w:rPr>
          <w:rFonts w:hint="eastAsia"/>
          <w:color w:val="auto"/>
          <w:lang w:eastAsia="zh-CN"/>
        </w:rPr>
      </w:pPr>
    </w:p>
    <w:p w14:paraId="014FF13C">
      <w:pPr>
        <w:rPr>
          <w:rFonts w:hint="eastAsia"/>
          <w:color w:val="auto"/>
          <w:lang w:eastAsia="zh-CN"/>
        </w:rPr>
      </w:pPr>
      <w:r>
        <w:rPr>
          <w:rFonts w:hint="eastAsia"/>
          <w:color w:val="auto"/>
          <w:lang w:eastAsia="zh-CN"/>
        </w:rPr>
        <w:t>附件：</w:t>
      </w:r>
      <w:r>
        <w:rPr>
          <w:rFonts w:hint="eastAsia" w:ascii="宋体" w:hAnsi="宋体" w:cs="宋体"/>
          <w:color w:val="auto"/>
          <w:sz w:val="21"/>
          <w:szCs w:val="21"/>
          <w:lang w:val="en-US" w:eastAsia="zh-CN"/>
        </w:rPr>
        <w:t>招标文件组成及样式</w:t>
      </w:r>
    </w:p>
    <w:p w14:paraId="3D15EC8A">
      <w:pPr>
        <w:rPr>
          <w:rFonts w:hint="eastAsia"/>
          <w:color w:val="auto"/>
          <w:lang w:eastAsia="zh-CN"/>
        </w:rPr>
      </w:pPr>
    </w:p>
    <w:p w14:paraId="465B1BB2">
      <w:pPr>
        <w:rPr>
          <w:rFonts w:hint="eastAsia" w:eastAsiaTheme="minorEastAsia"/>
          <w:color w:val="auto"/>
          <w:lang w:eastAsia="zh-CN"/>
        </w:rPr>
      </w:pPr>
      <w:r>
        <w:rPr>
          <w:rFonts w:hint="eastAsia"/>
          <w:color w:val="auto"/>
          <w:lang w:eastAsia="zh-CN"/>
        </w:rPr>
        <w:t>一、</w:t>
      </w:r>
      <w:r>
        <w:rPr>
          <w:rFonts w:hint="eastAsia" w:ascii="宋体" w:hAnsi="宋体" w:cs="宋体"/>
          <w:color w:val="auto"/>
          <w:szCs w:val="21"/>
          <w:highlight w:val="none"/>
        </w:rPr>
        <w:t>投标文件</w:t>
      </w:r>
    </w:p>
    <w:p w14:paraId="4D6C6677">
      <w:pPr>
        <w:keepNext w:val="0"/>
        <w:keepLines w:val="0"/>
        <w:pageBreakBefore w:val="0"/>
        <w:numPr>
          <w:ilvl w:val="1"/>
          <w:numId w:val="2"/>
        </w:numPr>
        <w:kinsoku/>
        <w:overflowPunct/>
        <w:topLinePunct w:val="0"/>
        <w:bidi w:val="0"/>
        <w:snapToGrid w:val="0"/>
        <w:spacing w:line="312" w:lineRule="auto"/>
        <w:ind w:firstLine="420" w:firstLineChars="200"/>
        <w:textAlignment w:val="auto"/>
        <w:rPr>
          <w:rFonts w:hint="eastAsia" w:ascii="宋体" w:hAnsi="宋体" w:cs="宋体"/>
          <w:color w:val="auto"/>
          <w:szCs w:val="21"/>
          <w:highlight w:val="none"/>
        </w:rPr>
      </w:pPr>
      <w:r>
        <w:rPr>
          <w:rFonts w:hint="eastAsia"/>
          <w:color w:val="auto"/>
        </w:rPr>
        <w:t xml:space="preserve"> </w:t>
      </w:r>
      <w:r>
        <w:rPr>
          <w:rFonts w:hint="eastAsia" w:ascii="宋体" w:hAnsi="宋体" w:cs="宋体"/>
          <w:color w:val="auto"/>
          <w:szCs w:val="21"/>
          <w:highlight w:val="none"/>
        </w:rPr>
        <w:t>投标文件的组成及份数</w:t>
      </w:r>
    </w:p>
    <w:p w14:paraId="649E92DE">
      <w:pPr>
        <w:keepNext w:val="0"/>
        <w:keepLines w:val="0"/>
        <w:pageBreakBefore w:val="0"/>
        <w:tabs>
          <w:tab w:val="left" w:pos="0"/>
          <w:tab w:val="left" w:pos="900"/>
          <w:tab w:val="left" w:pos="7020"/>
          <w:tab w:val="left" w:pos="8460"/>
        </w:tabs>
        <w:kinsoku/>
        <w:overflowPunct/>
        <w:topLinePunct w:val="0"/>
        <w:bidi w:val="0"/>
        <w:snapToGrid w:val="0"/>
        <w:spacing w:line="312" w:lineRule="auto"/>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投标文件应分为【资格审查文件】、【技术商务文件】和【报价文件】。分别提供正本壹份、副本</w:t>
      </w:r>
      <w:r>
        <w:rPr>
          <w:rFonts w:hint="eastAsia" w:ascii="宋体" w:hAnsi="宋体" w:cs="宋体"/>
          <w:color w:val="auto"/>
          <w:szCs w:val="21"/>
          <w:highlight w:val="none"/>
          <w:lang w:val="en-US" w:eastAsia="zh-CN"/>
        </w:rPr>
        <w:t>贰</w:t>
      </w:r>
      <w:r>
        <w:rPr>
          <w:rFonts w:hint="eastAsia" w:ascii="宋体" w:hAnsi="宋体" w:cs="宋体"/>
          <w:color w:val="auto"/>
          <w:szCs w:val="21"/>
          <w:highlight w:val="none"/>
        </w:rPr>
        <w:t>份。</w:t>
      </w:r>
    </w:p>
    <w:p w14:paraId="1CD37A61">
      <w:pPr>
        <w:keepNext w:val="0"/>
        <w:keepLines w:val="0"/>
        <w:pageBreakBefore w:val="0"/>
        <w:numPr>
          <w:ilvl w:val="2"/>
          <w:numId w:val="2"/>
        </w:numPr>
        <w:kinsoku/>
        <w:overflowPunct/>
        <w:topLinePunct w:val="0"/>
        <w:bidi w:val="0"/>
        <w:snapToGrid w:val="0"/>
        <w:spacing w:line="312"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【资格审查文件】</w:t>
      </w:r>
    </w:p>
    <w:p w14:paraId="756A3661">
      <w:pPr>
        <w:keepNext w:val="0"/>
        <w:keepLines w:val="0"/>
        <w:pageBreakBefore w:val="0"/>
        <w:numPr>
          <w:ilvl w:val="0"/>
          <w:numId w:val="3"/>
        </w:numPr>
        <w:kinsoku/>
        <w:overflowPunct/>
        <w:topLinePunct w:val="0"/>
        <w:bidi w:val="0"/>
        <w:snapToGrid w:val="0"/>
        <w:spacing w:line="312" w:lineRule="auto"/>
        <w:ind w:left="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▲投标函（格式见</w:t>
      </w:r>
      <w:r>
        <w:rPr>
          <w:rFonts w:hint="eastAsia" w:ascii="宋体" w:hAnsi="宋体" w:cs="宋体"/>
          <w:color w:val="auto"/>
          <w:szCs w:val="21"/>
          <w:highlight w:val="none"/>
          <w:lang w:eastAsia="zh-CN"/>
        </w:rPr>
        <w:t>后</w:t>
      </w:r>
      <w:r>
        <w:rPr>
          <w:rFonts w:hint="eastAsia" w:ascii="宋体" w:hAnsi="宋体" w:cs="宋体"/>
          <w:color w:val="auto"/>
          <w:szCs w:val="21"/>
          <w:highlight w:val="none"/>
        </w:rPr>
        <w:t>）；</w:t>
      </w:r>
    </w:p>
    <w:p w14:paraId="4349923B">
      <w:pPr>
        <w:keepNext w:val="0"/>
        <w:keepLines w:val="0"/>
        <w:pageBreakBefore w:val="0"/>
        <w:numPr>
          <w:ilvl w:val="0"/>
          <w:numId w:val="3"/>
        </w:numPr>
        <w:kinsoku/>
        <w:overflowPunct/>
        <w:topLinePunct w:val="0"/>
        <w:bidi w:val="0"/>
        <w:snapToGrid w:val="0"/>
        <w:spacing w:line="312" w:lineRule="auto"/>
        <w:ind w:left="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供应商资格声明（格式见</w:t>
      </w:r>
      <w:r>
        <w:rPr>
          <w:rFonts w:hint="eastAsia" w:ascii="宋体" w:hAnsi="宋体" w:cs="宋体"/>
          <w:color w:val="auto"/>
          <w:szCs w:val="21"/>
          <w:highlight w:val="none"/>
          <w:lang w:eastAsia="zh-CN"/>
        </w:rPr>
        <w:t>后</w:t>
      </w:r>
      <w:r>
        <w:rPr>
          <w:rFonts w:hint="eastAsia" w:ascii="宋体" w:hAnsi="宋体" w:cs="宋体"/>
          <w:color w:val="auto"/>
          <w:szCs w:val="21"/>
          <w:highlight w:val="none"/>
        </w:rPr>
        <w:t>）；</w:t>
      </w:r>
    </w:p>
    <w:p w14:paraId="703B46C0">
      <w:pPr>
        <w:keepNext w:val="0"/>
        <w:keepLines w:val="0"/>
        <w:pageBreakBefore w:val="0"/>
        <w:numPr>
          <w:ilvl w:val="0"/>
          <w:numId w:val="3"/>
        </w:numPr>
        <w:kinsoku/>
        <w:overflowPunct/>
        <w:topLinePunct w:val="0"/>
        <w:bidi w:val="0"/>
        <w:snapToGrid w:val="0"/>
        <w:spacing w:line="312" w:lineRule="auto"/>
        <w:ind w:left="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有效的投标人《企业法人营业执照》复印件； </w:t>
      </w:r>
    </w:p>
    <w:p w14:paraId="22731113">
      <w:pPr>
        <w:keepNext w:val="0"/>
        <w:keepLines w:val="0"/>
        <w:pageBreakBefore w:val="0"/>
        <w:numPr>
          <w:ilvl w:val="0"/>
          <w:numId w:val="3"/>
        </w:numPr>
        <w:kinsoku/>
        <w:overflowPunct/>
        <w:topLinePunct w:val="0"/>
        <w:bidi w:val="0"/>
        <w:snapToGrid w:val="0"/>
        <w:spacing w:line="312" w:lineRule="auto"/>
        <w:ind w:left="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法定代表人授权委托书（授权代表人参加时提供，一式两份，其中一份无需密封，带至开标现场供核验，格式见</w:t>
      </w:r>
      <w:r>
        <w:rPr>
          <w:rFonts w:hint="eastAsia" w:ascii="宋体" w:hAnsi="宋体" w:cs="宋体"/>
          <w:color w:val="auto"/>
          <w:szCs w:val="21"/>
          <w:highlight w:val="none"/>
          <w:lang w:eastAsia="zh-CN"/>
        </w:rPr>
        <w:t>后</w:t>
      </w:r>
      <w:r>
        <w:rPr>
          <w:rFonts w:hint="eastAsia" w:ascii="宋体" w:hAnsi="宋体" w:cs="宋体"/>
          <w:color w:val="auto"/>
          <w:szCs w:val="21"/>
          <w:highlight w:val="none"/>
        </w:rPr>
        <w:t>）；</w:t>
      </w:r>
    </w:p>
    <w:p w14:paraId="528E87A7">
      <w:pPr>
        <w:keepNext w:val="0"/>
        <w:keepLines w:val="0"/>
        <w:pageBreakBefore w:val="0"/>
        <w:numPr>
          <w:ilvl w:val="0"/>
          <w:numId w:val="3"/>
        </w:numPr>
        <w:kinsoku/>
        <w:overflowPunct/>
        <w:topLinePunct w:val="0"/>
        <w:bidi w:val="0"/>
        <w:snapToGrid w:val="0"/>
        <w:spacing w:line="312" w:lineRule="auto"/>
        <w:ind w:left="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法定代表人身份证明（法定代表人参加时提供，一式两份，其中一份无需密封，带至开标现场供核验，格式见</w:t>
      </w:r>
      <w:r>
        <w:rPr>
          <w:rFonts w:hint="eastAsia" w:ascii="宋体" w:hAnsi="宋体" w:cs="宋体"/>
          <w:color w:val="auto"/>
          <w:szCs w:val="21"/>
          <w:highlight w:val="none"/>
          <w:lang w:eastAsia="zh-CN"/>
        </w:rPr>
        <w:t>后</w:t>
      </w:r>
      <w:r>
        <w:rPr>
          <w:rFonts w:hint="eastAsia" w:ascii="宋体" w:hAnsi="宋体" w:cs="宋体"/>
          <w:color w:val="auto"/>
          <w:szCs w:val="21"/>
          <w:highlight w:val="none"/>
        </w:rPr>
        <w:t>）；</w:t>
      </w:r>
    </w:p>
    <w:p w14:paraId="19CF6251">
      <w:pPr>
        <w:keepNext w:val="0"/>
        <w:keepLines w:val="0"/>
        <w:pageBreakBefore w:val="0"/>
        <w:numPr>
          <w:ilvl w:val="0"/>
          <w:numId w:val="3"/>
        </w:numPr>
        <w:kinsoku/>
        <w:overflowPunct/>
        <w:topLinePunct w:val="0"/>
        <w:bidi w:val="0"/>
        <w:snapToGrid w:val="0"/>
        <w:spacing w:line="312" w:lineRule="auto"/>
        <w:ind w:left="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法定代表人或授权代表人身份证复印件</w:t>
      </w:r>
      <w:r>
        <w:rPr>
          <w:rFonts w:hint="eastAsia" w:ascii="宋体" w:hAnsi="宋体" w:cs="宋体"/>
          <w:color w:val="auto"/>
          <w:szCs w:val="21"/>
          <w:highlight w:val="none"/>
          <w:lang w:eastAsia="zh-CN"/>
        </w:rPr>
        <w:t>；</w:t>
      </w:r>
    </w:p>
    <w:p w14:paraId="396188E7">
      <w:pPr>
        <w:keepNext w:val="0"/>
        <w:keepLines w:val="0"/>
        <w:pageBreakBefore w:val="0"/>
        <w:numPr>
          <w:ilvl w:val="2"/>
          <w:numId w:val="2"/>
        </w:numPr>
        <w:kinsoku/>
        <w:overflowPunct/>
        <w:topLinePunct w:val="0"/>
        <w:bidi w:val="0"/>
        <w:snapToGrid w:val="0"/>
        <w:spacing w:line="312"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【技术商务文件】</w:t>
      </w:r>
    </w:p>
    <w:p w14:paraId="5CD9F925">
      <w:pPr>
        <w:keepNext w:val="0"/>
        <w:keepLines w:val="0"/>
        <w:pageBreakBefore w:val="0"/>
        <w:numPr>
          <w:ilvl w:val="0"/>
          <w:numId w:val="4"/>
        </w:numPr>
        <w:kinsoku/>
        <w:overflowPunct/>
        <w:topLinePunct w:val="0"/>
        <w:bidi w:val="0"/>
        <w:snapToGrid w:val="0"/>
        <w:spacing w:line="312" w:lineRule="auto"/>
        <w:ind w:left="0" w:firstLine="420" w:firstLineChars="200"/>
        <w:textAlignment w:val="auto"/>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自评分表（由投标人自行编制）；</w:t>
      </w:r>
    </w:p>
    <w:p w14:paraId="2FAA4FB5">
      <w:pPr>
        <w:keepNext w:val="0"/>
        <w:keepLines w:val="0"/>
        <w:pageBreakBefore w:val="0"/>
        <w:numPr>
          <w:ilvl w:val="0"/>
          <w:numId w:val="4"/>
        </w:numPr>
        <w:kinsoku/>
        <w:overflowPunct/>
        <w:topLinePunct w:val="0"/>
        <w:bidi w:val="0"/>
        <w:snapToGrid w:val="0"/>
        <w:spacing w:line="312" w:lineRule="auto"/>
        <w:ind w:left="0" w:firstLine="420" w:firstLineChars="200"/>
        <w:textAlignment w:val="auto"/>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技术支持及服务承诺书</w:t>
      </w:r>
      <w:r>
        <w:rPr>
          <w:rFonts w:hint="eastAsia" w:ascii="宋体" w:hAnsi="宋体" w:cs="宋体"/>
          <w:color w:val="auto"/>
          <w:szCs w:val="21"/>
          <w:highlight w:val="none"/>
        </w:rPr>
        <w:t>（格式见</w:t>
      </w:r>
      <w:r>
        <w:rPr>
          <w:rFonts w:hint="eastAsia" w:ascii="宋体" w:hAnsi="宋体" w:cs="宋体"/>
          <w:color w:val="auto"/>
          <w:szCs w:val="21"/>
          <w:highlight w:val="none"/>
          <w:lang w:eastAsia="zh-CN"/>
        </w:rPr>
        <w:t>后</w:t>
      </w:r>
      <w:r>
        <w:rPr>
          <w:rFonts w:hint="eastAsia" w:ascii="宋体" w:hAnsi="宋体" w:cs="宋体"/>
          <w:color w:val="auto"/>
          <w:szCs w:val="21"/>
          <w:highlight w:val="none"/>
        </w:rPr>
        <w:t>）</w:t>
      </w:r>
      <w:r>
        <w:rPr>
          <w:rFonts w:hint="eastAsia" w:ascii="宋体" w:hAnsi="宋体" w:cs="宋体"/>
          <w:bCs/>
          <w:color w:val="auto"/>
          <w:szCs w:val="21"/>
          <w:highlight w:val="none"/>
          <w:lang w:val="zh-CN"/>
        </w:rPr>
        <w:t>；</w:t>
      </w:r>
    </w:p>
    <w:p w14:paraId="1635E635">
      <w:pPr>
        <w:keepNext w:val="0"/>
        <w:keepLines w:val="0"/>
        <w:pageBreakBefore w:val="0"/>
        <w:numPr>
          <w:ilvl w:val="0"/>
          <w:numId w:val="4"/>
        </w:numPr>
        <w:kinsoku/>
        <w:overflowPunct/>
        <w:topLinePunct w:val="0"/>
        <w:bidi w:val="0"/>
        <w:snapToGrid w:val="0"/>
        <w:spacing w:line="312" w:lineRule="auto"/>
        <w:ind w:left="0" w:firstLine="420" w:firstLineChars="200"/>
        <w:textAlignment w:val="auto"/>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投标人的类似成功案例的业绩证明文件</w:t>
      </w:r>
      <w:r>
        <w:rPr>
          <w:rFonts w:hint="eastAsia" w:ascii="宋体" w:hAnsi="宋体" w:cs="宋体"/>
          <w:color w:val="auto"/>
          <w:szCs w:val="21"/>
          <w:highlight w:val="none"/>
        </w:rPr>
        <w:t>（格式见</w:t>
      </w:r>
      <w:r>
        <w:rPr>
          <w:rFonts w:hint="eastAsia" w:ascii="宋体" w:hAnsi="宋体" w:cs="宋体"/>
          <w:color w:val="auto"/>
          <w:szCs w:val="21"/>
          <w:highlight w:val="none"/>
          <w:lang w:eastAsia="zh-CN"/>
        </w:rPr>
        <w:t>后</w:t>
      </w:r>
      <w:r>
        <w:rPr>
          <w:rFonts w:hint="eastAsia" w:ascii="宋体" w:hAnsi="宋体" w:cs="宋体"/>
          <w:color w:val="auto"/>
          <w:szCs w:val="21"/>
          <w:highlight w:val="none"/>
        </w:rPr>
        <w:t>）</w:t>
      </w:r>
      <w:r>
        <w:rPr>
          <w:rFonts w:hint="eastAsia" w:ascii="宋体" w:hAnsi="宋体" w:cs="宋体"/>
          <w:bCs/>
          <w:color w:val="auto"/>
          <w:szCs w:val="21"/>
          <w:highlight w:val="none"/>
          <w:lang w:val="zh-CN"/>
        </w:rPr>
        <w:t>；</w:t>
      </w:r>
    </w:p>
    <w:p w14:paraId="5D327289">
      <w:pPr>
        <w:keepNext w:val="0"/>
        <w:keepLines w:val="0"/>
        <w:pageBreakBefore w:val="0"/>
        <w:numPr>
          <w:ilvl w:val="0"/>
          <w:numId w:val="4"/>
        </w:numPr>
        <w:kinsoku/>
        <w:overflowPunct/>
        <w:topLinePunct w:val="0"/>
        <w:bidi w:val="0"/>
        <w:snapToGrid w:val="0"/>
        <w:spacing w:line="312" w:lineRule="auto"/>
        <w:ind w:left="0" w:firstLine="420" w:firstLineChars="200"/>
        <w:textAlignment w:val="auto"/>
        <w:rPr>
          <w:rFonts w:hint="eastAsia" w:ascii="宋体" w:hAnsi="宋体" w:cs="宋体"/>
          <w:color w:val="auto"/>
          <w:szCs w:val="21"/>
          <w:highlight w:val="none"/>
        </w:rPr>
      </w:pPr>
      <w:r>
        <w:rPr>
          <w:rFonts w:hint="eastAsia" w:ascii="宋体" w:hAnsi="宋体" w:cs="宋体"/>
          <w:bCs/>
          <w:color w:val="auto"/>
          <w:szCs w:val="21"/>
          <w:highlight w:val="none"/>
          <w:lang w:val="zh-CN"/>
        </w:rPr>
        <w:t>企业相关资质证书复印件</w:t>
      </w:r>
      <w:r>
        <w:rPr>
          <w:rFonts w:hint="eastAsia" w:ascii="宋体" w:hAnsi="宋体" w:cs="宋体"/>
          <w:color w:val="auto"/>
          <w:szCs w:val="21"/>
          <w:highlight w:val="none"/>
        </w:rPr>
        <w:t>；</w:t>
      </w:r>
    </w:p>
    <w:p w14:paraId="67C7C53E">
      <w:pPr>
        <w:keepNext w:val="0"/>
        <w:keepLines w:val="0"/>
        <w:pageBreakBefore w:val="0"/>
        <w:numPr>
          <w:ilvl w:val="0"/>
          <w:numId w:val="4"/>
        </w:numPr>
        <w:kinsoku/>
        <w:overflowPunct/>
        <w:topLinePunct w:val="0"/>
        <w:bidi w:val="0"/>
        <w:snapToGrid w:val="0"/>
        <w:spacing w:line="312" w:lineRule="auto"/>
        <w:ind w:left="0" w:firstLine="420" w:firstLineChars="200"/>
        <w:textAlignment w:val="auto"/>
        <w:rPr>
          <w:rFonts w:hint="eastAsia" w:ascii="宋体" w:hAnsi="宋体" w:cs="宋体"/>
          <w:color w:val="auto"/>
          <w:szCs w:val="21"/>
          <w:highlight w:val="none"/>
        </w:rPr>
      </w:pPr>
      <w:r>
        <w:rPr>
          <w:rFonts w:hint="eastAsia" w:ascii="宋体" w:hAnsi="宋体" w:cs="宋体"/>
          <w:bCs/>
          <w:color w:val="auto"/>
          <w:szCs w:val="21"/>
          <w:highlight w:val="none"/>
          <w:lang w:val="zh-CN"/>
        </w:rPr>
        <w:t>有关资格、信誉、荣誉的证明材料复印件</w:t>
      </w:r>
      <w:r>
        <w:rPr>
          <w:rFonts w:hint="eastAsia" w:ascii="宋体" w:hAnsi="宋体" w:cs="宋体"/>
          <w:color w:val="auto"/>
          <w:szCs w:val="21"/>
          <w:highlight w:val="none"/>
        </w:rPr>
        <w:t>；</w:t>
      </w:r>
    </w:p>
    <w:p w14:paraId="34C4485C">
      <w:pPr>
        <w:keepNext w:val="0"/>
        <w:keepLines w:val="0"/>
        <w:pageBreakBefore w:val="0"/>
        <w:numPr>
          <w:ilvl w:val="0"/>
          <w:numId w:val="4"/>
        </w:numPr>
        <w:kinsoku/>
        <w:overflowPunct/>
        <w:topLinePunct w:val="0"/>
        <w:bidi w:val="0"/>
        <w:snapToGrid w:val="0"/>
        <w:spacing w:line="312" w:lineRule="auto"/>
        <w:ind w:left="0" w:firstLine="420" w:firstLineChars="200"/>
        <w:textAlignment w:val="auto"/>
        <w:rPr>
          <w:rFonts w:hint="eastAsia" w:ascii="宋体" w:hAnsi="宋体" w:cs="宋体"/>
          <w:color w:val="auto"/>
          <w:szCs w:val="21"/>
          <w:highlight w:val="none"/>
        </w:rPr>
      </w:pPr>
      <w:r>
        <w:rPr>
          <w:rFonts w:hint="eastAsia"/>
          <w:color w:val="auto"/>
          <w:highlight w:val="none"/>
        </w:rPr>
        <w:t>技术偏离说明表（格式见</w:t>
      </w:r>
      <w:r>
        <w:rPr>
          <w:rFonts w:hint="eastAsia"/>
          <w:color w:val="auto"/>
          <w:highlight w:val="none"/>
          <w:lang w:eastAsia="zh-CN"/>
        </w:rPr>
        <w:t>后</w:t>
      </w:r>
      <w:r>
        <w:rPr>
          <w:rFonts w:hint="eastAsia"/>
          <w:color w:val="auto"/>
          <w:highlight w:val="none"/>
        </w:rPr>
        <w:t>）；</w:t>
      </w:r>
    </w:p>
    <w:p w14:paraId="1F28428A">
      <w:pPr>
        <w:keepNext w:val="0"/>
        <w:keepLines w:val="0"/>
        <w:pageBreakBefore w:val="0"/>
        <w:numPr>
          <w:ilvl w:val="0"/>
          <w:numId w:val="4"/>
        </w:numPr>
        <w:kinsoku/>
        <w:overflowPunct/>
        <w:topLinePunct w:val="0"/>
        <w:bidi w:val="0"/>
        <w:snapToGrid w:val="0"/>
        <w:spacing w:line="312" w:lineRule="auto"/>
        <w:ind w:left="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lang w:val="en-US" w:eastAsia="zh-CN"/>
        </w:rPr>
        <w:t>根据评分标准</w:t>
      </w:r>
      <w:r>
        <w:rPr>
          <w:rFonts w:hint="eastAsia" w:ascii="宋体" w:hAnsi="宋体" w:cs="宋体"/>
          <w:color w:val="auto"/>
          <w:szCs w:val="21"/>
          <w:highlight w:val="none"/>
        </w:rPr>
        <w:t>认为需要的其他</w:t>
      </w:r>
      <w:r>
        <w:rPr>
          <w:rFonts w:hint="eastAsia" w:ascii="宋体" w:hAnsi="宋体" w:cs="宋体"/>
          <w:color w:val="auto"/>
          <w:szCs w:val="21"/>
          <w:highlight w:val="none"/>
          <w:lang w:eastAsia="zh-CN"/>
        </w:rPr>
        <w:t>技术商务</w:t>
      </w:r>
      <w:r>
        <w:rPr>
          <w:rFonts w:hint="eastAsia" w:ascii="宋体" w:hAnsi="宋体" w:cs="宋体"/>
          <w:color w:val="auto"/>
          <w:szCs w:val="21"/>
          <w:highlight w:val="none"/>
        </w:rPr>
        <w:t>资料。</w:t>
      </w:r>
    </w:p>
    <w:p w14:paraId="77B12047">
      <w:pPr>
        <w:keepNext w:val="0"/>
        <w:keepLines w:val="0"/>
        <w:pageBreakBefore w:val="0"/>
        <w:numPr>
          <w:ilvl w:val="2"/>
          <w:numId w:val="2"/>
        </w:numPr>
        <w:kinsoku/>
        <w:overflowPunct/>
        <w:topLinePunct w:val="0"/>
        <w:bidi w:val="0"/>
        <w:snapToGrid w:val="0"/>
        <w:spacing w:line="312"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【报价文件】</w:t>
      </w:r>
    </w:p>
    <w:p w14:paraId="3B89761D">
      <w:pPr>
        <w:keepNext w:val="0"/>
        <w:keepLines w:val="0"/>
        <w:pageBreakBefore w:val="0"/>
        <w:numPr>
          <w:ilvl w:val="0"/>
          <w:numId w:val="5"/>
        </w:numPr>
        <w:kinsoku/>
        <w:overflowPunct/>
        <w:topLinePunct w:val="0"/>
        <w:bidi w:val="0"/>
        <w:snapToGrid w:val="0"/>
        <w:spacing w:line="312" w:lineRule="auto"/>
        <w:ind w:left="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开标一览表（格式见</w:t>
      </w:r>
      <w:r>
        <w:rPr>
          <w:rFonts w:hint="eastAsia" w:ascii="宋体" w:hAnsi="宋体" w:cs="宋体"/>
          <w:color w:val="auto"/>
          <w:szCs w:val="21"/>
          <w:highlight w:val="none"/>
          <w:lang w:eastAsia="zh-CN"/>
        </w:rPr>
        <w:t>后</w:t>
      </w:r>
      <w:r>
        <w:rPr>
          <w:rFonts w:hint="eastAsia" w:ascii="宋体" w:hAnsi="宋体" w:cs="宋体"/>
          <w:color w:val="auto"/>
          <w:szCs w:val="21"/>
          <w:highlight w:val="none"/>
        </w:rPr>
        <w:t>）；</w:t>
      </w:r>
    </w:p>
    <w:p w14:paraId="07665886">
      <w:pPr>
        <w:keepNext w:val="0"/>
        <w:keepLines w:val="0"/>
        <w:pageBreakBefore w:val="0"/>
        <w:numPr>
          <w:ilvl w:val="0"/>
          <w:numId w:val="5"/>
        </w:numPr>
        <w:kinsoku/>
        <w:overflowPunct/>
        <w:topLinePunct w:val="0"/>
        <w:bidi w:val="0"/>
        <w:snapToGrid w:val="0"/>
        <w:spacing w:line="312" w:lineRule="auto"/>
        <w:ind w:left="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《中小企业声明函》；</w:t>
      </w:r>
    </w:p>
    <w:p w14:paraId="3204B5B8">
      <w:pPr>
        <w:keepNext w:val="0"/>
        <w:keepLines w:val="0"/>
        <w:pageBreakBefore w:val="0"/>
        <w:numPr>
          <w:ilvl w:val="0"/>
          <w:numId w:val="5"/>
        </w:numPr>
        <w:kinsoku/>
        <w:overflowPunct/>
        <w:topLinePunct w:val="0"/>
        <w:bidi w:val="0"/>
        <w:snapToGrid w:val="0"/>
        <w:spacing w:line="312" w:lineRule="auto"/>
        <w:ind w:left="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监狱和戒毒企业应提供由省级以上监狱管理局、戒毒管理局（含新疆生产建设兵团）出具的属于监狱企业的证明文件；</w:t>
      </w:r>
    </w:p>
    <w:p w14:paraId="3336198B">
      <w:pPr>
        <w:keepNext w:val="0"/>
        <w:keepLines w:val="0"/>
        <w:pageBreakBefore w:val="0"/>
        <w:numPr>
          <w:ilvl w:val="0"/>
          <w:numId w:val="5"/>
        </w:numPr>
        <w:kinsoku/>
        <w:overflowPunct/>
        <w:topLinePunct w:val="0"/>
        <w:bidi w:val="0"/>
        <w:snapToGrid w:val="0"/>
        <w:spacing w:line="312" w:lineRule="auto"/>
        <w:ind w:left="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GB"/>
        </w:rPr>
        <w:t>《产品适用</w:t>
      </w:r>
      <w:r>
        <w:rPr>
          <w:rFonts w:hint="eastAsia" w:ascii="宋体" w:hAnsi="宋体" w:cs="宋体"/>
          <w:color w:val="auto"/>
          <w:szCs w:val="21"/>
          <w:highlight w:val="none"/>
        </w:rPr>
        <w:t>监狱和戒毒企业</w:t>
      </w:r>
      <w:r>
        <w:rPr>
          <w:rFonts w:hint="eastAsia" w:ascii="宋体" w:hAnsi="宋体" w:cs="宋体"/>
          <w:color w:val="auto"/>
          <w:szCs w:val="21"/>
          <w:highlight w:val="none"/>
          <w:lang w:val="en-GB"/>
        </w:rPr>
        <w:t>政策情况表》；</w:t>
      </w:r>
    </w:p>
    <w:p w14:paraId="34FFC0D9">
      <w:pPr>
        <w:keepNext w:val="0"/>
        <w:keepLines w:val="0"/>
        <w:pageBreakBefore w:val="0"/>
        <w:numPr>
          <w:ilvl w:val="0"/>
          <w:numId w:val="5"/>
        </w:numPr>
        <w:kinsoku/>
        <w:overflowPunct/>
        <w:topLinePunct w:val="0"/>
        <w:bidi w:val="0"/>
        <w:snapToGrid w:val="0"/>
        <w:spacing w:line="312" w:lineRule="auto"/>
        <w:ind w:left="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残疾人福利性单位应提供残疾人福利性单位声明函；</w:t>
      </w:r>
    </w:p>
    <w:p w14:paraId="527AD921">
      <w:pPr>
        <w:keepNext w:val="0"/>
        <w:keepLines w:val="0"/>
        <w:pageBreakBefore w:val="0"/>
        <w:numPr>
          <w:ilvl w:val="0"/>
          <w:numId w:val="5"/>
        </w:numPr>
        <w:kinsoku/>
        <w:overflowPunct/>
        <w:topLinePunct w:val="0"/>
        <w:bidi w:val="0"/>
        <w:snapToGrid w:val="0"/>
        <w:spacing w:line="312" w:lineRule="auto"/>
        <w:ind w:left="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GB"/>
        </w:rPr>
        <w:t>《产品适用</w:t>
      </w:r>
      <w:r>
        <w:rPr>
          <w:rFonts w:hint="eastAsia" w:ascii="宋体" w:hAnsi="宋体" w:cs="宋体"/>
          <w:color w:val="auto"/>
          <w:szCs w:val="21"/>
          <w:highlight w:val="none"/>
        </w:rPr>
        <w:t>残疾人福利性单位</w:t>
      </w:r>
      <w:r>
        <w:rPr>
          <w:rFonts w:hint="eastAsia" w:ascii="宋体" w:hAnsi="宋体" w:cs="宋体"/>
          <w:color w:val="auto"/>
          <w:szCs w:val="21"/>
          <w:highlight w:val="none"/>
          <w:lang w:val="en-GB"/>
        </w:rPr>
        <w:t>政策情况表》；</w:t>
      </w:r>
    </w:p>
    <w:p w14:paraId="4E587EF2">
      <w:pPr>
        <w:keepNext w:val="0"/>
        <w:keepLines w:val="0"/>
        <w:pageBreakBefore w:val="0"/>
        <w:numPr>
          <w:ilvl w:val="0"/>
          <w:numId w:val="5"/>
        </w:numPr>
        <w:kinsoku/>
        <w:overflowPunct/>
        <w:topLinePunct w:val="0"/>
        <w:bidi w:val="0"/>
        <w:snapToGrid w:val="0"/>
        <w:spacing w:line="312" w:lineRule="auto"/>
        <w:ind w:left="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投标人认为需要提供的其他商务资料。</w:t>
      </w:r>
    </w:p>
    <w:p w14:paraId="2BB51802">
      <w:pPr>
        <w:bidi w:val="0"/>
        <w:rPr>
          <w:rFonts w:hint="eastAsia"/>
          <w:lang w:val="en-US" w:eastAsia="zh-CN"/>
        </w:rPr>
      </w:pPr>
      <w:r>
        <w:rPr>
          <w:rFonts w:hint="eastAsia"/>
          <w:lang w:val="en-US" w:eastAsia="zh-CN"/>
        </w:rPr>
        <w:t>二、评分标准</w:t>
      </w:r>
    </w:p>
    <w:tbl>
      <w:tblPr>
        <w:tblStyle w:val="15"/>
        <w:tblpPr w:leftFromText="180" w:rightFromText="180" w:vertAnchor="text" w:horzAnchor="page" w:tblpX="1410" w:tblpY="393"/>
        <w:tblOverlap w:val="never"/>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6517"/>
        <w:gridCol w:w="1019"/>
      </w:tblGrid>
      <w:tr w14:paraId="6B66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932" w:type="dxa"/>
            <w:noWrap w:val="0"/>
            <w:vAlign w:val="top"/>
          </w:tcPr>
          <w:p w14:paraId="7E585850">
            <w:pPr>
              <w:pStyle w:val="12"/>
              <w:spacing w:line="520" w:lineRule="exact"/>
              <w:ind w:left="0" w:leftChars="0"/>
              <w:jc w:val="center"/>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评分内容</w:t>
            </w:r>
          </w:p>
        </w:tc>
        <w:tc>
          <w:tcPr>
            <w:tcW w:w="6517" w:type="dxa"/>
            <w:noWrap w:val="0"/>
            <w:vAlign w:val="top"/>
          </w:tcPr>
          <w:p w14:paraId="52642570">
            <w:pPr>
              <w:pStyle w:val="12"/>
              <w:spacing w:line="520" w:lineRule="exact"/>
              <w:ind w:left="0" w:leftChars="0"/>
              <w:jc w:val="center"/>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评分细则</w:t>
            </w:r>
          </w:p>
        </w:tc>
        <w:tc>
          <w:tcPr>
            <w:tcW w:w="1019" w:type="dxa"/>
            <w:noWrap w:val="0"/>
            <w:vAlign w:val="top"/>
          </w:tcPr>
          <w:p w14:paraId="04D112FC">
            <w:pPr>
              <w:pStyle w:val="12"/>
              <w:spacing w:line="520" w:lineRule="exact"/>
              <w:ind w:left="0" w:leftChars="0"/>
              <w:jc w:val="center"/>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分值</w:t>
            </w:r>
          </w:p>
        </w:tc>
      </w:tr>
      <w:tr w14:paraId="08D7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932" w:type="dxa"/>
            <w:noWrap w:val="0"/>
            <w:vAlign w:val="center"/>
          </w:tcPr>
          <w:p w14:paraId="546B8297">
            <w:pPr>
              <w:widowControl/>
              <w:snapToGrid w:val="0"/>
              <w:spacing w:line="360" w:lineRule="exact"/>
              <w:jc w:val="center"/>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投标报价</w:t>
            </w:r>
          </w:p>
          <w:p w14:paraId="2CF406F1">
            <w:pPr>
              <w:widowControl/>
              <w:snapToGrid w:val="0"/>
              <w:spacing w:line="360" w:lineRule="exact"/>
              <w:jc w:val="center"/>
              <w:rPr>
                <w:rFonts w:hint="eastAsia" w:ascii="宋体" w:hAnsi="宋体" w:eastAsiaTheme="minorEastAsia" w:cstheme="minorBidi"/>
                <w:color w:val="auto"/>
                <w:kern w:val="2"/>
                <w:sz w:val="21"/>
                <w:szCs w:val="21"/>
                <w:lang w:val="en-US" w:eastAsia="zh-CN" w:bidi="ar-SA"/>
              </w:rPr>
            </w:pPr>
          </w:p>
        </w:tc>
        <w:tc>
          <w:tcPr>
            <w:tcW w:w="6517" w:type="dxa"/>
            <w:noWrap w:val="0"/>
            <w:vAlign w:val="center"/>
          </w:tcPr>
          <w:p w14:paraId="33AB2D97">
            <w:pPr>
              <w:widowControl/>
              <w:snapToGrid w:val="0"/>
              <w:spacing w:line="36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基准价为满足评标要求且投标价格最低的投标报价，投标报价得分=(基准价／投标报价)×30，四舍五入，保留两位小数。</w:t>
            </w:r>
          </w:p>
        </w:tc>
        <w:tc>
          <w:tcPr>
            <w:tcW w:w="1019" w:type="dxa"/>
            <w:noWrap w:val="0"/>
            <w:vAlign w:val="center"/>
          </w:tcPr>
          <w:p w14:paraId="513413BA">
            <w:pPr>
              <w:widowControl/>
              <w:snapToGrid w:val="0"/>
              <w:spacing w:line="360" w:lineRule="exact"/>
              <w:jc w:val="center"/>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0-30分</w:t>
            </w:r>
          </w:p>
        </w:tc>
      </w:tr>
      <w:tr w14:paraId="34C9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noWrap w:val="0"/>
            <w:vAlign w:val="center"/>
          </w:tcPr>
          <w:p w14:paraId="5B540480">
            <w:pPr>
              <w:widowControl/>
              <w:snapToGrid w:val="0"/>
              <w:spacing w:line="360" w:lineRule="exact"/>
              <w:jc w:val="center"/>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投标产品质量（27分）注：中标后提供的货物与开标时提供的样品须一致。</w:t>
            </w:r>
          </w:p>
        </w:tc>
        <w:tc>
          <w:tcPr>
            <w:tcW w:w="6517" w:type="dxa"/>
            <w:noWrap w:val="0"/>
            <w:vAlign w:val="top"/>
          </w:tcPr>
          <w:p w14:paraId="3F681249">
            <w:pPr>
              <w:widowControl/>
              <w:snapToGrid w:val="0"/>
              <w:spacing w:line="36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开标时需提供女士36码和</w:t>
            </w:r>
            <w:r>
              <w:rPr>
                <w:rFonts w:hint="eastAsia" w:ascii="宋体" w:hAnsi="宋体" w:cstheme="minorBidi"/>
                <w:color w:val="auto"/>
                <w:kern w:val="2"/>
                <w:sz w:val="21"/>
                <w:szCs w:val="21"/>
                <w:lang w:val="en-US" w:eastAsia="zh-CN" w:bidi="ar-SA"/>
              </w:rPr>
              <w:t>37</w:t>
            </w:r>
            <w:r>
              <w:rPr>
                <w:rFonts w:hint="eastAsia" w:ascii="宋体" w:hAnsi="宋体" w:eastAsiaTheme="minorEastAsia" w:cstheme="minorBidi"/>
                <w:color w:val="auto"/>
                <w:kern w:val="2"/>
                <w:sz w:val="21"/>
                <w:szCs w:val="21"/>
                <w:lang w:val="en-US" w:eastAsia="zh-CN" w:bidi="ar-SA"/>
              </w:rPr>
              <w:t>码的样品护士鞋各1双，并对所投产品规格型号、生产流程、做工情况、使用材质等各项性能进行书面描述，由评委进行皮质、颜色、软硬度、防滑度、气味、试穿脚感进行分析比较、评议打分，优秀得27分；良好得20分；一般得13分；不提供不得分。（需提供相对应的检测报告或说明书等证明材料，不提供样品不得分。）</w:t>
            </w:r>
          </w:p>
        </w:tc>
        <w:tc>
          <w:tcPr>
            <w:tcW w:w="1019" w:type="dxa"/>
            <w:noWrap w:val="0"/>
            <w:vAlign w:val="center"/>
          </w:tcPr>
          <w:p w14:paraId="0D97F2F0">
            <w:pPr>
              <w:widowControl/>
              <w:snapToGrid w:val="0"/>
              <w:spacing w:line="360" w:lineRule="exact"/>
              <w:jc w:val="center"/>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0-27分</w:t>
            </w:r>
          </w:p>
        </w:tc>
      </w:tr>
      <w:tr w14:paraId="00F6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932" w:type="dxa"/>
            <w:noWrap w:val="0"/>
            <w:vAlign w:val="center"/>
          </w:tcPr>
          <w:p w14:paraId="79AA610D">
            <w:pPr>
              <w:widowControl/>
              <w:snapToGrid w:val="0"/>
              <w:spacing w:line="360" w:lineRule="exact"/>
              <w:jc w:val="center"/>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业绩（3分）</w:t>
            </w:r>
          </w:p>
        </w:tc>
        <w:tc>
          <w:tcPr>
            <w:tcW w:w="6517" w:type="dxa"/>
            <w:noWrap w:val="0"/>
            <w:vAlign w:val="center"/>
          </w:tcPr>
          <w:p w14:paraId="13992033">
            <w:pPr>
              <w:widowControl/>
              <w:snapToGrid w:val="0"/>
              <w:spacing w:line="36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自2021年1月1日（以签订合同时间为准）以来，投标人有同类产品单个合同业绩的，合同每提供一份得1分，最高得3分。（投标文件中需提供完整合同复印件并加盖公章，不提供不得分。）</w:t>
            </w:r>
          </w:p>
        </w:tc>
        <w:tc>
          <w:tcPr>
            <w:tcW w:w="1019" w:type="dxa"/>
            <w:noWrap w:val="0"/>
            <w:vAlign w:val="center"/>
          </w:tcPr>
          <w:p w14:paraId="1EA336A2">
            <w:pPr>
              <w:widowControl/>
              <w:snapToGrid w:val="0"/>
              <w:spacing w:line="360" w:lineRule="exact"/>
              <w:jc w:val="center"/>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0-3分</w:t>
            </w:r>
          </w:p>
        </w:tc>
      </w:tr>
      <w:tr w14:paraId="696B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932" w:type="dxa"/>
            <w:noWrap w:val="0"/>
            <w:vAlign w:val="center"/>
          </w:tcPr>
          <w:p w14:paraId="3DC72A3C">
            <w:pPr>
              <w:widowControl/>
              <w:snapToGrid w:val="0"/>
              <w:spacing w:line="360" w:lineRule="exact"/>
              <w:jc w:val="both"/>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投标单位服务体系（12分）</w:t>
            </w:r>
          </w:p>
        </w:tc>
        <w:tc>
          <w:tcPr>
            <w:tcW w:w="6517" w:type="dxa"/>
            <w:noWrap w:val="0"/>
            <w:vAlign w:val="center"/>
          </w:tcPr>
          <w:p w14:paraId="274D916B">
            <w:pPr>
              <w:widowControl/>
              <w:snapToGrid w:val="0"/>
              <w:spacing w:line="36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根据投标人对本项目提供的服务体系及中标后详细服务流程等情况，由评委进行综合打分，优秀得12分；良好得8分；一般得4分；不提供不得分。</w:t>
            </w:r>
          </w:p>
        </w:tc>
        <w:tc>
          <w:tcPr>
            <w:tcW w:w="1019" w:type="dxa"/>
            <w:noWrap w:val="0"/>
            <w:vAlign w:val="center"/>
          </w:tcPr>
          <w:p w14:paraId="3DAB74D9">
            <w:pPr>
              <w:widowControl/>
              <w:snapToGrid w:val="0"/>
              <w:spacing w:line="360" w:lineRule="exact"/>
              <w:jc w:val="center"/>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0-12分</w:t>
            </w:r>
          </w:p>
        </w:tc>
      </w:tr>
      <w:tr w14:paraId="017A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932" w:type="dxa"/>
            <w:noWrap w:val="0"/>
            <w:vAlign w:val="center"/>
          </w:tcPr>
          <w:p w14:paraId="4A54EE4A">
            <w:pPr>
              <w:widowControl/>
              <w:snapToGrid w:val="0"/>
              <w:spacing w:line="360" w:lineRule="exact"/>
              <w:jc w:val="center"/>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投标单位质量保证措施(15分)</w:t>
            </w:r>
          </w:p>
        </w:tc>
        <w:tc>
          <w:tcPr>
            <w:tcW w:w="6517" w:type="dxa"/>
            <w:noWrap w:val="0"/>
            <w:vAlign w:val="center"/>
          </w:tcPr>
          <w:p w14:paraId="18F73CBA">
            <w:pPr>
              <w:widowControl/>
              <w:snapToGrid w:val="0"/>
              <w:spacing w:line="36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根据投标人对本项目描述的质量保证措施等情况由评委进行综合打分，优秀得15分；良好得10分；一般得5分；不提供不得分。包括不仅限于以下几点：①使用3个月内若护士鞋有破损，投标人需无条件免费更换；②承诺中标后提供给采购人的护士鞋材质及特点均符合招标文件所要求的（鞋面为白色头层牛皮；鞋内里为头层透气猪皮；鞋底为气垫底，采用天然橡胶。护士鞋需具备防滑、耐磨、质轻等特点）。（需提供相应承诺，并加盖公章。）</w:t>
            </w:r>
          </w:p>
        </w:tc>
        <w:tc>
          <w:tcPr>
            <w:tcW w:w="1019" w:type="dxa"/>
            <w:noWrap w:val="0"/>
            <w:vAlign w:val="center"/>
          </w:tcPr>
          <w:p w14:paraId="2E6EB0AC">
            <w:pPr>
              <w:widowControl/>
              <w:snapToGrid w:val="0"/>
              <w:spacing w:line="360" w:lineRule="exact"/>
              <w:jc w:val="center"/>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0-15分</w:t>
            </w:r>
          </w:p>
        </w:tc>
      </w:tr>
      <w:tr w14:paraId="081B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932" w:type="dxa"/>
            <w:vMerge w:val="restart"/>
            <w:noWrap w:val="0"/>
            <w:vAlign w:val="center"/>
          </w:tcPr>
          <w:p w14:paraId="57474A17">
            <w:pPr>
              <w:widowControl/>
              <w:snapToGrid w:val="0"/>
              <w:spacing w:line="360" w:lineRule="exact"/>
              <w:jc w:val="center"/>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质保期（11分）</w:t>
            </w:r>
          </w:p>
        </w:tc>
        <w:tc>
          <w:tcPr>
            <w:tcW w:w="6517" w:type="dxa"/>
            <w:noWrap w:val="0"/>
            <w:vAlign w:val="center"/>
          </w:tcPr>
          <w:p w14:paraId="4E1E2191">
            <w:pPr>
              <w:snapToGrid w:val="0"/>
              <w:spacing w:line="3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在12个月质保期的基础上，投标人承诺更长质保期，每延长一个月得1分，最高6分。</w:t>
            </w:r>
          </w:p>
        </w:tc>
        <w:tc>
          <w:tcPr>
            <w:tcW w:w="1019" w:type="dxa"/>
            <w:noWrap w:val="0"/>
            <w:vAlign w:val="center"/>
          </w:tcPr>
          <w:p w14:paraId="7E0BAB38">
            <w:pPr>
              <w:widowControl/>
              <w:snapToGrid w:val="0"/>
              <w:spacing w:line="360" w:lineRule="exact"/>
              <w:jc w:val="center"/>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0-6分</w:t>
            </w:r>
          </w:p>
        </w:tc>
      </w:tr>
      <w:tr w14:paraId="1569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vMerge w:val="continue"/>
            <w:noWrap w:val="0"/>
            <w:vAlign w:val="center"/>
          </w:tcPr>
          <w:p w14:paraId="2C425625">
            <w:pPr>
              <w:widowControl/>
              <w:snapToGrid w:val="0"/>
              <w:spacing w:line="360" w:lineRule="exact"/>
              <w:jc w:val="center"/>
              <w:rPr>
                <w:rFonts w:hint="eastAsia" w:ascii="宋体" w:hAnsi="宋体" w:eastAsiaTheme="minorEastAsia" w:cstheme="minorBidi"/>
                <w:color w:val="auto"/>
                <w:kern w:val="2"/>
                <w:sz w:val="21"/>
                <w:szCs w:val="21"/>
                <w:lang w:val="en-US" w:eastAsia="zh-CN" w:bidi="ar-SA"/>
              </w:rPr>
            </w:pPr>
          </w:p>
        </w:tc>
        <w:tc>
          <w:tcPr>
            <w:tcW w:w="6517" w:type="dxa"/>
            <w:noWrap w:val="0"/>
            <w:vAlign w:val="center"/>
          </w:tcPr>
          <w:p w14:paraId="2B4642D5">
            <w:pPr>
              <w:snapToGrid w:val="0"/>
              <w:spacing w:line="3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承诺质保期内如出现脱胶等明显质量问题提供免费更换服务的，得5分，不提供不得分。</w:t>
            </w:r>
          </w:p>
        </w:tc>
        <w:tc>
          <w:tcPr>
            <w:tcW w:w="1019" w:type="dxa"/>
            <w:noWrap w:val="0"/>
            <w:vAlign w:val="center"/>
          </w:tcPr>
          <w:p w14:paraId="359304FD">
            <w:pPr>
              <w:widowControl/>
              <w:snapToGrid w:val="0"/>
              <w:spacing w:line="360" w:lineRule="exact"/>
              <w:jc w:val="center"/>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0-5分</w:t>
            </w:r>
          </w:p>
        </w:tc>
      </w:tr>
      <w:tr w14:paraId="4A17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noWrap w:val="0"/>
            <w:vAlign w:val="center"/>
          </w:tcPr>
          <w:p w14:paraId="69521FA5">
            <w:pPr>
              <w:widowControl/>
              <w:snapToGrid w:val="0"/>
              <w:spacing w:line="360" w:lineRule="exact"/>
              <w:jc w:val="center"/>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售后服务（2分）</w:t>
            </w:r>
          </w:p>
        </w:tc>
        <w:tc>
          <w:tcPr>
            <w:tcW w:w="6517" w:type="dxa"/>
            <w:noWrap w:val="0"/>
            <w:vAlign w:val="center"/>
          </w:tcPr>
          <w:p w14:paraId="25135F8F">
            <w:pPr>
              <w:widowControl/>
              <w:snapToGrid w:val="0"/>
              <w:spacing w:line="36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根据各投标人服务响应时间承诺，调换时间承诺，由评委进行对比评分，优得2分；良得1.5分；一般1分；不提供不得分。</w:t>
            </w:r>
          </w:p>
        </w:tc>
        <w:tc>
          <w:tcPr>
            <w:tcW w:w="1019" w:type="dxa"/>
            <w:noWrap w:val="0"/>
            <w:vAlign w:val="center"/>
          </w:tcPr>
          <w:p w14:paraId="03B7BF46">
            <w:pPr>
              <w:widowControl/>
              <w:snapToGrid w:val="0"/>
              <w:spacing w:line="360" w:lineRule="exact"/>
              <w:jc w:val="center"/>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0-2分</w:t>
            </w:r>
          </w:p>
        </w:tc>
      </w:tr>
    </w:tbl>
    <w:p w14:paraId="1A2DD058">
      <w:pPr>
        <w:pStyle w:val="2"/>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三、招标文件格式见下</w:t>
      </w:r>
    </w:p>
    <w:p w14:paraId="7F10B267">
      <w:pPr>
        <w:keepNext w:val="0"/>
        <w:keepLines w:val="0"/>
        <w:pageBreakBefore w:val="0"/>
        <w:kinsoku/>
        <w:overflowPunct/>
        <w:topLinePunct w:val="0"/>
        <w:bidi w:val="0"/>
        <w:snapToGrid w:val="0"/>
        <w:spacing w:line="312" w:lineRule="auto"/>
        <w:jc w:val="center"/>
        <w:textAlignment w:val="auto"/>
        <w:outlineLvl w:val="0"/>
        <w:rPr>
          <w:rFonts w:hint="eastAsia" w:ascii="方正小标宋_GBK" w:hAnsi="方正小标宋_GBK" w:eastAsia="方正小标宋_GBK" w:cs="方正小标宋_GBK"/>
          <w:bCs/>
          <w:color w:val="auto"/>
          <w:szCs w:val="21"/>
          <w:highlight w:val="none"/>
        </w:rPr>
      </w:pPr>
    </w:p>
    <w:p w14:paraId="3E1F4F5B">
      <w:pPr>
        <w:keepNext w:val="0"/>
        <w:keepLines w:val="0"/>
        <w:pageBreakBefore w:val="0"/>
        <w:kinsoku/>
        <w:overflowPunct/>
        <w:topLinePunct w:val="0"/>
        <w:bidi w:val="0"/>
        <w:snapToGrid w:val="0"/>
        <w:spacing w:line="312" w:lineRule="auto"/>
        <w:jc w:val="center"/>
        <w:textAlignment w:val="auto"/>
        <w:outlineLvl w:val="0"/>
        <w:rPr>
          <w:rFonts w:hint="eastAsia" w:ascii="方正小标宋_GBK" w:hAnsi="方正小标宋_GBK" w:eastAsia="方正小标宋_GBK" w:cs="方正小标宋_GBK"/>
          <w:bCs/>
          <w:color w:val="auto"/>
          <w:szCs w:val="21"/>
          <w:highlight w:val="none"/>
        </w:rPr>
      </w:pPr>
    </w:p>
    <w:p w14:paraId="1257EF96">
      <w:pPr>
        <w:keepNext w:val="0"/>
        <w:keepLines w:val="0"/>
        <w:pageBreakBefore w:val="0"/>
        <w:kinsoku/>
        <w:overflowPunct/>
        <w:topLinePunct w:val="0"/>
        <w:bidi w:val="0"/>
        <w:snapToGrid w:val="0"/>
        <w:spacing w:line="312" w:lineRule="auto"/>
        <w:jc w:val="center"/>
        <w:textAlignment w:val="auto"/>
        <w:outlineLvl w:val="0"/>
        <w:rPr>
          <w:rFonts w:hint="eastAsia" w:ascii="方正小标宋_GBK" w:hAnsi="方正小标宋_GBK" w:eastAsia="方正小标宋_GBK" w:cs="方正小标宋_GBK"/>
          <w:bCs/>
          <w:color w:val="auto"/>
          <w:szCs w:val="21"/>
          <w:highlight w:val="none"/>
        </w:rPr>
      </w:pPr>
    </w:p>
    <w:p w14:paraId="69E4290C">
      <w:pPr>
        <w:pStyle w:val="19"/>
        <w:keepNext w:val="0"/>
        <w:keepLines w:val="0"/>
        <w:pageBreakBefore w:val="0"/>
        <w:kinsoku/>
        <w:overflowPunct/>
        <w:topLinePunct w:val="0"/>
        <w:bidi w:val="0"/>
        <w:spacing w:line="312" w:lineRule="auto"/>
        <w:jc w:val="both"/>
        <w:textAlignment w:val="auto"/>
        <w:rPr>
          <w:rFonts w:hint="eastAsia" w:ascii="黑体" w:hAnsi="黑体" w:eastAsia="黑体" w:cs="黑体"/>
          <w:bCs/>
          <w:color w:val="auto"/>
          <w:sz w:val="21"/>
          <w:szCs w:val="21"/>
          <w:highlight w:val="none"/>
          <w:lang w:eastAsia="zh-CN"/>
        </w:rPr>
      </w:pPr>
      <w:bookmarkStart w:id="0" w:name="_Toc13045"/>
      <w:bookmarkStart w:id="1" w:name="_Toc31842"/>
    </w:p>
    <w:p w14:paraId="2ED615F2">
      <w:pPr>
        <w:pStyle w:val="19"/>
        <w:keepNext w:val="0"/>
        <w:keepLines w:val="0"/>
        <w:pageBreakBefore w:val="0"/>
        <w:kinsoku/>
        <w:overflowPunct/>
        <w:topLinePunct w:val="0"/>
        <w:bidi w:val="0"/>
        <w:spacing w:line="312" w:lineRule="auto"/>
        <w:ind w:firstLine="3672" w:firstLineChars="1800"/>
        <w:jc w:val="both"/>
        <w:textAlignment w:val="auto"/>
        <w:rPr>
          <w:rFonts w:hint="eastAsia" w:ascii="黑体" w:hAnsi="黑体" w:eastAsia="黑体" w:cs="黑体"/>
          <w:bCs/>
          <w:color w:val="auto"/>
          <w:sz w:val="21"/>
          <w:szCs w:val="21"/>
          <w:highlight w:val="none"/>
          <w:lang w:eastAsia="zh-CN"/>
        </w:rPr>
      </w:pPr>
    </w:p>
    <w:p w14:paraId="519CF804">
      <w:pPr>
        <w:pStyle w:val="19"/>
        <w:keepNext w:val="0"/>
        <w:keepLines w:val="0"/>
        <w:pageBreakBefore w:val="0"/>
        <w:kinsoku/>
        <w:overflowPunct/>
        <w:topLinePunct w:val="0"/>
        <w:bidi w:val="0"/>
        <w:spacing w:line="312" w:lineRule="auto"/>
        <w:ind w:firstLine="3672" w:firstLineChars="1800"/>
        <w:jc w:val="both"/>
        <w:textAlignment w:val="auto"/>
        <w:rPr>
          <w:rFonts w:hint="eastAsia" w:ascii="黑体" w:hAnsi="黑体" w:eastAsia="黑体" w:cs="黑体"/>
          <w:bCs/>
          <w:color w:val="auto"/>
          <w:sz w:val="21"/>
          <w:szCs w:val="21"/>
          <w:highlight w:val="none"/>
          <w:lang w:eastAsia="zh-CN"/>
        </w:rPr>
      </w:pPr>
    </w:p>
    <w:p w14:paraId="2A324BCF">
      <w:pPr>
        <w:pStyle w:val="19"/>
        <w:keepNext w:val="0"/>
        <w:keepLines w:val="0"/>
        <w:pageBreakBefore w:val="0"/>
        <w:kinsoku/>
        <w:overflowPunct/>
        <w:topLinePunct w:val="0"/>
        <w:bidi w:val="0"/>
        <w:spacing w:line="312" w:lineRule="auto"/>
        <w:ind w:firstLine="3672" w:firstLineChars="1800"/>
        <w:jc w:val="both"/>
        <w:textAlignment w:val="auto"/>
        <w:rPr>
          <w:rFonts w:hint="eastAsia" w:ascii="黑体" w:hAnsi="黑体" w:eastAsia="黑体" w:cs="黑体"/>
          <w:bCs/>
          <w:color w:val="auto"/>
          <w:sz w:val="21"/>
          <w:szCs w:val="21"/>
          <w:highlight w:val="none"/>
          <w:lang w:eastAsia="zh-CN"/>
        </w:rPr>
      </w:pPr>
    </w:p>
    <w:p w14:paraId="1DACA97E">
      <w:pPr>
        <w:pStyle w:val="19"/>
        <w:keepNext w:val="0"/>
        <w:keepLines w:val="0"/>
        <w:pageBreakBefore w:val="0"/>
        <w:kinsoku/>
        <w:overflowPunct/>
        <w:topLinePunct w:val="0"/>
        <w:bidi w:val="0"/>
        <w:spacing w:line="312" w:lineRule="auto"/>
        <w:ind w:firstLine="3672" w:firstLineChars="1800"/>
        <w:jc w:val="both"/>
        <w:textAlignment w:val="auto"/>
        <w:rPr>
          <w:rFonts w:hint="eastAsia" w:ascii="黑体" w:hAnsi="黑体" w:eastAsia="黑体" w:cs="黑体"/>
          <w:bCs/>
          <w:color w:val="auto"/>
          <w:sz w:val="21"/>
          <w:szCs w:val="21"/>
          <w:highlight w:val="none"/>
          <w:lang w:eastAsia="zh-CN"/>
        </w:rPr>
      </w:pPr>
    </w:p>
    <w:p w14:paraId="5304940B">
      <w:pPr>
        <w:pStyle w:val="19"/>
        <w:keepNext w:val="0"/>
        <w:keepLines w:val="0"/>
        <w:pageBreakBefore w:val="0"/>
        <w:kinsoku/>
        <w:overflowPunct/>
        <w:topLinePunct w:val="0"/>
        <w:bidi w:val="0"/>
        <w:spacing w:line="312" w:lineRule="auto"/>
        <w:ind w:firstLine="3672" w:firstLineChars="1800"/>
        <w:jc w:val="both"/>
        <w:textAlignment w:val="auto"/>
        <w:rPr>
          <w:rFonts w:hint="eastAsia" w:ascii="黑体" w:hAnsi="黑体" w:eastAsia="黑体" w:cs="黑体"/>
          <w:bCs/>
          <w:color w:val="auto"/>
          <w:sz w:val="21"/>
          <w:szCs w:val="21"/>
          <w:highlight w:val="none"/>
          <w:lang w:eastAsia="zh-CN"/>
        </w:rPr>
      </w:pPr>
    </w:p>
    <w:p w14:paraId="7468A579">
      <w:pPr>
        <w:pStyle w:val="19"/>
        <w:keepNext w:val="0"/>
        <w:keepLines w:val="0"/>
        <w:pageBreakBefore w:val="0"/>
        <w:kinsoku/>
        <w:overflowPunct/>
        <w:topLinePunct w:val="0"/>
        <w:bidi w:val="0"/>
        <w:spacing w:line="312" w:lineRule="auto"/>
        <w:ind w:firstLine="3672" w:firstLineChars="1800"/>
        <w:jc w:val="both"/>
        <w:textAlignment w:val="auto"/>
        <w:rPr>
          <w:rFonts w:hint="eastAsia" w:ascii="黑体" w:hAnsi="黑体" w:eastAsia="黑体" w:cs="黑体"/>
          <w:bCs/>
          <w:color w:val="auto"/>
          <w:sz w:val="21"/>
          <w:szCs w:val="21"/>
          <w:highlight w:val="none"/>
          <w:lang w:eastAsia="zh-CN"/>
        </w:rPr>
      </w:pPr>
    </w:p>
    <w:p w14:paraId="27E50D80">
      <w:pPr>
        <w:pStyle w:val="19"/>
        <w:keepNext w:val="0"/>
        <w:keepLines w:val="0"/>
        <w:pageBreakBefore w:val="0"/>
        <w:kinsoku/>
        <w:overflowPunct/>
        <w:topLinePunct w:val="0"/>
        <w:bidi w:val="0"/>
        <w:spacing w:line="312" w:lineRule="auto"/>
        <w:ind w:firstLine="3672" w:firstLineChars="1800"/>
        <w:jc w:val="both"/>
        <w:textAlignment w:val="auto"/>
        <w:rPr>
          <w:rFonts w:hint="eastAsia" w:ascii="黑体" w:hAnsi="黑体" w:eastAsia="黑体" w:cs="黑体"/>
          <w:bCs/>
          <w:color w:val="auto"/>
          <w:sz w:val="21"/>
          <w:szCs w:val="21"/>
          <w:highlight w:val="none"/>
          <w:lang w:eastAsia="zh-CN"/>
        </w:rPr>
      </w:pPr>
    </w:p>
    <w:p w14:paraId="31ED84E8">
      <w:pPr>
        <w:pStyle w:val="19"/>
        <w:keepNext w:val="0"/>
        <w:keepLines w:val="0"/>
        <w:pageBreakBefore w:val="0"/>
        <w:kinsoku/>
        <w:overflowPunct/>
        <w:topLinePunct w:val="0"/>
        <w:bidi w:val="0"/>
        <w:spacing w:line="312" w:lineRule="auto"/>
        <w:ind w:firstLine="3672" w:firstLineChars="1800"/>
        <w:jc w:val="both"/>
        <w:textAlignment w:val="auto"/>
        <w:rPr>
          <w:rFonts w:hint="eastAsia" w:ascii="黑体" w:hAnsi="黑体" w:eastAsia="黑体" w:cs="黑体"/>
          <w:bCs/>
          <w:color w:val="auto"/>
          <w:sz w:val="21"/>
          <w:szCs w:val="21"/>
          <w:highlight w:val="none"/>
          <w:lang w:eastAsia="zh-CN"/>
        </w:rPr>
      </w:pPr>
    </w:p>
    <w:p w14:paraId="6DB8A29A">
      <w:pPr>
        <w:pStyle w:val="19"/>
        <w:keepNext w:val="0"/>
        <w:keepLines w:val="0"/>
        <w:pageBreakBefore w:val="0"/>
        <w:kinsoku/>
        <w:overflowPunct/>
        <w:topLinePunct w:val="0"/>
        <w:bidi w:val="0"/>
        <w:spacing w:line="312" w:lineRule="auto"/>
        <w:ind w:firstLine="3672" w:firstLineChars="1800"/>
        <w:jc w:val="both"/>
        <w:textAlignment w:val="auto"/>
        <w:rPr>
          <w:rFonts w:hint="eastAsia" w:ascii="黑体" w:hAnsi="黑体" w:eastAsia="黑体" w:cs="黑体"/>
          <w:bCs/>
          <w:color w:val="auto"/>
          <w:sz w:val="21"/>
          <w:szCs w:val="21"/>
          <w:highlight w:val="none"/>
          <w:lang w:eastAsia="zh-CN"/>
        </w:rPr>
      </w:pPr>
    </w:p>
    <w:p w14:paraId="409FBE08">
      <w:pPr>
        <w:pStyle w:val="19"/>
        <w:keepNext w:val="0"/>
        <w:keepLines w:val="0"/>
        <w:pageBreakBefore w:val="0"/>
        <w:kinsoku/>
        <w:overflowPunct/>
        <w:topLinePunct w:val="0"/>
        <w:bidi w:val="0"/>
        <w:spacing w:line="312" w:lineRule="auto"/>
        <w:ind w:firstLine="3672" w:firstLineChars="1800"/>
        <w:jc w:val="both"/>
        <w:textAlignment w:val="auto"/>
        <w:rPr>
          <w:rFonts w:hint="eastAsia" w:ascii="黑体" w:hAnsi="黑体" w:eastAsia="黑体" w:cs="黑体"/>
          <w:bCs/>
          <w:color w:val="auto"/>
          <w:sz w:val="21"/>
          <w:szCs w:val="21"/>
          <w:highlight w:val="none"/>
          <w:lang w:eastAsia="zh-CN"/>
        </w:rPr>
      </w:pPr>
      <w:r>
        <w:rPr>
          <w:rFonts w:hint="eastAsia" w:ascii="黑体" w:hAnsi="黑体" w:eastAsia="黑体" w:cs="黑体"/>
          <w:bCs/>
          <w:color w:val="auto"/>
          <w:sz w:val="21"/>
          <w:szCs w:val="21"/>
          <w:highlight w:val="none"/>
          <w:lang w:eastAsia="zh-CN"/>
        </w:rPr>
        <w:t>投标文件封面</w:t>
      </w:r>
      <w:bookmarkEnd w:id="0"/>
      <w:bookmarkEnd w:id="1"/>
    </w:p>
    <w:p w14:paraId="7C5479A6">
      <w:pPr>
        <w:pStyle w:val="19"/>
        <w:keepNext w:val="0"/>
        <w:keepLines w:val="0"/>
        <w:pageBreakBefore w:val="0"/>
        <w:kinsoku/>
        <w:overflowPunct/>
        <w:topLinePunct w:val="0"/>
        <w:bidi w:val="0"/>
        <w:spacing w:line="312" w:lineRule="auto"/>
        <w:textAlignment w:val="auto"/>
        <w:rPr>
          <w:rFonts w:hint="eastAsia" w:ascii="黑体" w:hAnsi="黑体" w:eastAsia="黑体" w:cs="黑体"/>
          <w:bCs/>
          <w:color w:val="auto"/>
          <w:sz w:val="21"/>
          <w:szCs w:val="21"/>
          <w:highlight w:val="none"/>
          <w:lang w:eastAsia="zh-CN"/>
        </w:rPr>
      </w:pPr>
    </w:p>
    <w:p w14:paraId="5E043E37">
      <w:pPr>
        <w:keepNext w:val="0"/>
        <w:keepLines w:val="0"/>
        <w:pageBreakBefore w:val="0"/>
        <w:kinsoku/>
        <w:overflowPunct/>
        <w:topLinePunct w:val="0"/>
        <w:bidi w:val="0"/>
        <w:spacing w:line="312" w:lineRule="auto"/>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正本（副本）</w:t>
      </w:r>
    </w:p>
    <w:p w14:paraId="5294A56E">
      <w:pPr>
        <w:keepNext w:val="0"/>
        <w:keepLines w:val="0"/>
        <w:pageBreakBefore w:val="0"/>
        <w:kinsoku/>
        <w:overflowPunct/>
        <w:topLinePunct w:val="0"/>
        <w:bidi w:val="0"/>
        <w:spacing w:line="312" w:lineRule="auto"/>
        <w:textAlignment w:val="auto"/>
        <w:rPr>
          <w:rFonts w:hint="eastAsia" w:ascii="宋体" w:hAnsi="宋体" w:cs="宋体"/>
          <w:color w:val="auto"/>
          <w:sz w:val="28"/>
          <w:szCs w:val="28"/>
          <w:highlight w:val="none"/>
        </w:rPr>
      </w:pPr>
    </w:p>
    <w:p w14:paraId="73B5573E">
      <w:pPr>
        <w:keepNext w:val="0"/>
        <w:keepLines w:val="0"/>
        <w:pageBreakBefore w:val="0"/>
        <w:kinsoku/>
        <w:overflowPunct/>
        <w:topLinePunct w:val="0"/>
        <w:bidi w:val="0"/>
        <w:spacing w:line="312" w:lineRule="auto"/>
        <w:textAlignment w:val="auto"/>
        <w:rPr>
          <w:rFonts w:hint="eastAsia" w:ascii="宋体" w:hAnsi="宋体" w:cs="宋体"/>
          <w:color w:val="auto"/>
          <w:sz w:val="28"/>
          <w:szCs w:val="28"/>
          <w:highlight w:val="none"/>
        </w:rPr>
      </w:pPr>
    </w:p>
    <w:p w14:paraId="7C49E74F">
      <w:pPr>
        <w:keepNext w:val="0"/>
        <w:keepLines w:val="0"/>
        <w:pageBreakBefore w:val="0"/>
        <w:kinsoku/>
        <w:overflowPunct/>
        <w:topLinePunct w:val="0"/>
        <w:bidi w:val="0"/>
        <w:spacing w:line="312" w:lineRule="auto"/>
        <w:textAlignment w:val="auto"/>
        <w:rPr>
          <w:rFonts w:hint="eastAsia" w:ascii="宋体" w:hAnsi="宋体" w:cs="宋体"/>
          <w:color w:val="auto"/>
          <w:sz w:val="28"/>
          <w:szCs w:val="28"/>
          <w:highlight w:val="none"/>
        </w:rPr>
      </w:pPr>
    </w:p>
    <w:p w14:paraId="1FC8F201">
      <w:pPr>
        <w:keepNext w:val="0"/>
        <w:keepLines w:val="0"/>
        <w:pageBreakBefore w:val="0"/>
        <w:kinsoku/>
        <w:overflowPunct/>
        <w:topLinePunct w:val="0"/>
        <w:bidi w:val="0"/>
        <w:spacing w:line="312" w:lineRule="auto"/>
        <w:ind w:firstLine="280" w:firstLineChars="100"/>
        <w:textAlignment w:val="auto"/>
        <w:rPr>
          <w:rFonts w:hint="eastAsia" w:ascii="宋体" w:hAnsi="宋体" w:cs="宋体"/>
          <w:color w:val="auto"/>
          <w:sz w:val="28"/>
          <w:szCs w:val="28"/>
          <w:highlight w:val="none"/>
        </w:rPr>
      </w:pPr>
    </w:p>
    <w:p w14:paraId="14F6CABA">
      <w:pPr>
        <w:keepNext w:val="0"/>
        <w:keepLines w:val="0"/>
        <w:pageBreakBefore w:val="0"/>
        <w:kinsoku/>
        <w:overflowPunct/>
        <w:topLinePunct w:val="0"/>
        <w:bidi w:val="0"/>
        <w:spacing w:line="312" w:lineRule="auto"/>
        <w:jc w:val="center"/>
        <w:textAlignment w:val="auto"/>
        <w:rPr>
          <w:rFonts w:hint="eastAsia"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84"/>
          <w:szCs w:val="84"/>
          <w:highlight w:val="none"/>
        </w:rPr>
        <w:t>资格审查文件</w:t>
      </w:r>
    </w:p>
    <w:p w14:paraId="01DC36D5">
      <w:pPr>
        <w:keepNext w:val="0"/>
        <w:keepLines w:val="0"/>
        <w:pageBreakBefore w:val="0"/>
        <w:kinsoku/>
        <w:overflowPunct/>
        <w:topLinePunct w:val="0"/>
        <w:bidi w:val="0"/>
        <w:snapToGrid w:val="0"/>
        <w:spacing w:line="312" w:lineRule="auto"/>
        <w:jc w:val="center"/>
        <w:textAlignment w:val="auto"/>
        <w:rPr>
          <w:rFonts w:hint="eastAsia"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w:t>
      </w:r>
      <w:bookmarkStart w:id="2" w:name="_Toc357410801"/>
      <w:r>
        <w:rPr>
          <w:rFonts w:hint="eastAsia" w:ascii="方正小标宋_GBK" w:hAnsi="方正小标宋_GBK" w:eastAsia="方正小标宋_GBK" w:cs="方正小标宋_GBK"/>
          <w:color w:val="auto"/>
          <w:sz w:val="36"/>
          <w:szCs w:val="36"/>
          <w:highlight w:val="none"/>
        </w:rPr>
        <w:t>技术商务文件、报价文件）</w:t>
      </w:r>
      <w:bookmarkEnd w:id="2"/>
    </w:p>
    <w:p w14:paraId="595C6B44">
      <w:pPr>
        <w:keepNext w:val="0"/>
        <w:keepLines w:val="0"/>
        <w:pageBreakBefore w:val="0"/>
        <w:kinsoku/>
        <w:overflowPunct/>
        <w:topLinePunct w:val="0"/>
        <w:bidi w:val="0"/>
        <w:snapToGrid w:val="0"/>
        <w:spacing w:line="312" w:lineRule="auto"/>
        <w:ind w:firstLine="1962" w:firstLineChars="698"/>
        <w:textAlignment w:val="auto"/>
        <w:rPr>
          <w:rFonts w:hint="eastAsia" w:ascii="宋体" w:hAnsi="宋体" w:cs="宋体"/>
          <w:b/>
          <w:color w:val="auto"/>
          <w:sz w:val="28"/>
          <w:szCs w:val="28"/>
          <w:highlight w:val="none"/>
        </w:rPr>
      </w:pPr>
    </w:p>
    <w:p w14:paraId="70E4B8CE">
      <w:pPr>
        <w:pStyle w:val="6"/>
        <w:keepNext w:val="0"/>
        <w:keepLines w:val="0"/>
        <w:pageBreakBefore w:val="0"/>
        <w:kinsoku/>
        <w:overflowPunct/>
        <w:topLinePunct w:val="0"/>
        <w:bidi w:val="0"/>
        <w:spacing w:line="312" w:lineRule="auto"/>
        <w:textAlignment w:val="auto"/>
        <w:rPr>
          <w:rFonts w:hint="eastAsia"/>
          <w:color w:val="auto"/>
          <w:highlight w:val="none"/>
        </w:rPr>
      </w:pPr>
    </w:p>
    <w:p w14:paraId="78333A02">
      <w:pPr>
        <w:pStyle w:val="6"/>
        <w:keepNext w:val="0"/>
        <w:keepLines w:val="0"/>
        <w:pageBreakBefore w:val="0"/>
        <w:kinsoku/>
        <w:overflowPunct/>
        <w:topLinePunct w:val="0"/>
        <w:bidi w:val="0"/>
        <w:spacing w:line="312" w:lineRule="auto"/>
        <w:textAlignment w:val="auto"/>
        <w:rPr>
          <w:rFonts w:hint="eastAsia"/>
          <w:color w:val="auto"/>
          <w:highlight w:val="none"/>
        </w:rPr>
      </w:pPr>
    </w:p>
    <w:p w14:paraId="1EF38C5E">
      <w:pPr>
        <w:keepNext w:val="0"/>
        <w:keepLines w:val="0"/>
        <w:pageBreakBefore w:val="0"/>
        <w:kinsoku/>
        <w:overflowPunct/>
        <w:topLinePunct w:val="0"/>
        <w:bidi w:val="0"/>
        <w:snapToGrid w:val="0"/>
        <w:spacing w:line="312" w:lineRule="auto"/>
        <w:ind w:firstLine="2318" w:firstLineChars="828"/>
        <w:textAlignment w:val="auto"/>
        <w:rPr>
          <w:rFonts w:hint="eastAsia" w:ascii="幼圆" w:hAnsi="幼圆" w:eastAsia="幼圆" w:cs="幼圆"/>
          <w:color w:val="auto"/>
          <w:sz w:val="28"/>
          <w:szCs w:val="28"/>
          <w:highlight w:val="none"/>
          <w:u w:val="single"/>
        </w:rPr>
      </w:pPr>
      <w:bookmarkStart w:id="3" w:name="_Toc357410802"/>
      <w:r>
        <w:rPr>
          <w:rFonts w:hint="eastAsia" w:ascii="幼圆" w:hAnsi="幼圆" w:eastAsia="幼圆" w:cs="幼圆"/>
          <w:color w:val="auto"/>
          <w:sz w:val="28"/>
          <w:szCs w:val="28"/>
          <w:highlight w:val="none"/>
        </w:rPr>
        <w:t>项目名称：</w:t>
      </w:r>
      <w:bookmarkEnd w:id="3"/>
      <w:r>
        <w:rPr>
          <w:rFonts w:hint="eastAsia" w:ascii="幼圆" w:hAnsi="幼圆" w:eastAsia="幼圆" w:cs="幼圆"/>
          <w:color w:val="auto"/>
          <w:sz w:val="28"/>
          <w:szCs w:val="28"/>
          <w:highlight w:val="none"/>
          <w:u w:val="single"/>
        </w:rPr>
        <w:t xml:space="preserve">                      </w:t>
      </w:r>
    </w:p>
    <w:p w14:paraId="7D8DB004">
      <w:pPr>
        <w:keepNext w:val="0"/>
        <w:keepLines w:val="0"/>
        <w:pageBreakBefore w:val="0"/>
        <w:kinsoku/>
        <w:overflowPunct/>
        <w:topLinePunct w:val="0"/>
        <w:bidi w:val="0"/>
        <w:snapToGrid w:val="0"/>
        <w:spacing w:line="312" w:lineRule="auto"/>
        <w:ind w:firstLine="2318" w:firstLineChars="828"/>
        <w:textAlignment w:val="auto"/>
        <w:rPr>
          <w:rFonts w:hint="eastAsia" w:ascii="幼圆" w:hAnsi="幼圆" w:eastAsia="幼圆" w:cs="幼圆"/>
          <w:color w:val="auto"/>
          <w:sz w:val="28"/>
          <w:szCs w:val="28"/>
          <w:highlight w:val="none"/>
          <w:u w:val="single"/>
        </w:rPr>
      </w:pPr>
      <w:bookmarkStart w:id="4" w:name="_Toc357410803"/>
      <w:r>
        <w:rPr>
          <w:rFonts w:hint="eastAsia" w:ascii="幼圆" w:hAnsi="幼圆" w:eastAsia="幼圆" w:cs="幼圆"/>
          <w:color w:val="auto"/>
          <w:sz w:val="28"/>
          <w:szCs w:val="28"/>
          <w:highlight w:val="none"/>
        </w:rPr>
        <w:t>项目编号：</w:t>
      </w:r>
      <w:bookmarkEnd w:id="4"/>
      <w:r>
        <w:rPr>
          <w:rFonts w:hint="eastAsia" w:ascii="幼圆" w:hAnsi="幼圆" w:eastAsia="幼圆" w:cs="幼圆"/>
          <w:color w:val="auto"/>
          <w:sz w:val="28"/>
          <w:szCs w:val="28"/>
          <w:highlight w:val="none"/>
          <w:u w:val="single"/>
        </w:rPr>
        <w:t xml:space="preserve">                      </w:t>
      </w:r>
    </w:p>
    <w:p w14:paraId="1C97B227">
      <w:pPr>
        <w:keepNext w:val="0"/>
        <w:keepLines w:val="0"/>
        <w:pageBreakBefore w:val="0"/>
        <w:kinsoku/>
        <w:overflowPunct/>
        <w:topLinePunct w:val="0"/>
        <w:bidi w:val="0"/>
        <w:snapToGrid w:val="0"/>
        <w:spacing w:line="312" w:lineRule="auto"/>
        <w:ind w:firstLine="2318" w:firstLineChars="828"/>
        <w:textAlignment w:val="auto"/>
        <w:rPr>
          <w:rFonts w:hint="eastAsia" w:ascii="幼圆" w:hAnsi="幼圆" w:eastAsia="幼圆" w:cs="幼圆"/>
          <w:color w:val="auto"/>
          <w:sz w:val="28"/>
          <w:szCs w:val="28"/>
          <w:highlight w:val="none"/>
        </w:rPr>
      </w:pPr>
      <w:bookmarkStart w:id="5" w:name="_Toc357410804"/>
      <w:r>
        <w:rPr>
          <w:rFonts w:hint="eastAsia" w:ascii="幼圆" w:hAnsi="幼圆" w:eastAsia="幼圆" w:cs="幼圆"/>
          <w:color w:val="auto"/>
          <w:sz w:val="28"/>
          <w:szCs w:val="28"/>
          <w:highlight w:val="none"/>
        </w:rPr>
        <w:t>投 标 人：</w:t>
      </w:r>
      <w:r>
        <w:rPr>
          <w:rFonts w:hint="eastAsia" w:ascii="幼圆" w:hAnsi="幼圆" w:eastAsia="幼圆" w:cs="幼圆"/>
          <w:color w:val="auto"/>
          <w:sz w:val="28"/>
          <w:szCs w:val="28"/>
          <w:highlight w:val="none"/>
          <w:u w:val="single"/>
        </w:rPr>
        <w:t xml:space="preserve">                      </w:t>
      </w:r>
      <w:r>
        <w:rPr>
          <w:rFonts w:hint="eastAsia" w:ascii="幼圆" w:hAnsi="幼圆" w:eastAsia="幼圆" w:cs="幼圆"/>
          <w:color w:val="auto"/>
          <w:sz w:val="28"/>
          <w:szCs w:val="28"/>
          <w:highlight w:val="none"/>
        </w:rPr>
        <w:t>（盖单位公章）</w:t>
      </w:r>
      <w:bookmarkEnd w:id="5"/>
    </w:p>
    <w:p w14:paraId="3327879A">
      <w:pPr>
        <w:keepNext w:val="0"/>
        <w:keepLines w:val="0"/>
        <w:pageBreakBefore w:val="0"/>
        <w:kinsoku/>
        <w:overflowPunct/>
        <w:topLinePunct w:val="0"/>
        <w:bidi w:val="0"/>
        <w:snapToGrid w:val="0"/>
        <w:spacing w:line="312" w:lineRule="auto"/>
        <w:ind w:firstLine="2318" w:firstLineChars="828"/>
        <w:textAlignment w:val="auto"/>
        <w:rPr>
          <w:rFonts w:hint="eastAsia" w:ascii="幼圆" w:hAnsi="幼圆" w:eastAsia="幼圆" w:cs="幼圆"/>
          <w:color w:val="auto"/>
          <w:sz w:val="28"/>
          <w:szCs w:val="28"/>
          <w:highlight w:val="none"/>
          <w:u w:val="single"/>
        </w:rPr>
      </w:pPr>
      <w:r>
        <w:rPr>
          <w:rFonts w:hint="eastAsia" w:ascii="幼圆" w:hAnsi="幼圆" w:eastAsia="幼圆" w:cs="幼圆"/>
          <w:color w:val="auto"/>
          <w:sz w:val="28"/>
          <w:szCs w:val="28"/>
          <w:highlight w:val="none"/>
        </w:rPr>
        <w:t>投标人地址：</w:t>
      </w:r>
      <w:r>
        <w:rPr>
          <w:rFonts w:hint="eastAsia" w:ascii="幼圆" w:hAnsi="幼圆" w:eastAsia="幼圆" w:cs="幼圆"/>
          <w:color w:val="auto"/>
          <w:sz w:val="28"/>
          <w:szCs w:val="28"/>
          <w:highlight w:val="none"/>
          <w:u w:val="single"/>
        </w:rPr>
        <w:t xml:space="preserve">                    </w:t>
      </w:r>
    </w:p>
    <w:p w14:paraId="4FF848B2">
      <w:pPr>
        <w:keepNext w:val="0"/>
        <w:keepLines w:val="0"/>
        <w:pageBreakBefore w:val="0"/>
        <w:kinsoku/>
        <w:overflowPunct/>
        <w:topLinePunct w:val="0"/>
        <w:bidi w:val="0"/>
        <w:snapToGrid w:val="0"/>
        <w:spacing w:line="312" w:lineRule="auto"/>
        <w:ind w:firstLine="2318" w:firstLineChars="828"/>
        <w:textAlignment w:val="auto"/>
        <w:rPr>
          <w:rFonts w:hint="eastAsia" w:ascii="宋体" w:hAnsi="宋体" w:cs="宋体"/>
          <w:color w:val="auto"/>
          <w:sz w:val="28"/>
          <w:szCs w:val="28"/>
          <w:highlight w:val="none"/>
        </w:rPr>
      </w:pPr>
      <w:bookmarkStart w:id="6" w:name="_Toc357410805"/>
      <w:r>
        <w:rPr>
          <w:rFonts w:hint="eastAsia" w:ascii="幼圆" w:hAnsi="幼圆" w:eastAsia="幼圆" w:cs="幼圆"/>
          <w:color w:val="auto"/>
          <w:sz w:val="28"/>
          <w:szCs w:val="28"/>
          <w:highlight w:val="none"/>
        </w:rPr>
        <w:t>日    期：</w:t>
      </w:r>
      <w:r>
        <w:rPr>
          <w:rFonts w:hint="eastAsia" w:ascii="幼圆" w:hAnsi="幼圆" w:eastAsia="幼圆" w:cs="幼圆"/>
          <w:color w:val="auto"/>
          <w:sz w:val="28"/>
          <w:szCs w:val="28"/>
          <w:highlight w:val="none"/>
          <w:u w:val="single"/>
        </w:rPr>
        <w:t xml:space="preserve">      </w:t>
      </w:r>
      <w:r>
        <w:rPr>
          <w:rFonts w:hint="eastAsia" w:ascii="幼圆" w:hAnsi="幼圆" w:eastAsia="幼圆" w:cs="幼圆"/>
          <w:color w:val="auto"/>
          <w:sz w:val="28"/>
          <w:szCs w:val="28"/>
          <w:highlight w:val="none"/>
        </w:rPr>
        <w:t>年</w:t>
      </w:r>
      <w:r>
        <w:rPr>
          <w:rFonts w:hint="eastAsia" w:ascii="幼圆" w:hAnsi="幼圆" w:eastAsia="幼圆" w:cs="幼圆"/>
          <w:color w:val="auto"/>
          <w:sz w:val="28"/>
          <w:szCs w:val="28"/>
          <w:highlight w:val="none"/>
          <w:u w:val="single"/>
        </w:rPr>
        <w:t xml:space="preserve">    </w:t>
      </w:r>
      <w:r>
        <w:rPr>
          <w:rFonts w:hint="eastAsia" w:ascii="幼圆" w:hAnsi="幼圆" w:eastAsia="幼圆" w:cs="幼圆"/>
          <w:color w:val="auto"/>
          <w:sz w:val="28"/>
          <w:szCs w:val="28"/>
          <w:highlight w:val="none"/>
        </w:rPr>
        <w:t>月</w:t>
      </w:r>
      <w:r>
        <w:rPr>
          <w:rFonts w:hint="eastAsia" w:ascii="幼圆" w:hAnsi="幼圆" w:eastAsia="幼圆" w:cs="幼圆"/>
          <w:color w:val="auto"/>
          <w:sz w:val="28"/>
          <w:szCs w:val="28"/>
          <w:highlight w:val="none"/>
          <w:u w:val="single"/>
        </w:rPr>
        <w:t xml:space="preserve">    </w:t>
      </w:r>
      <w:r>
        <w:rPr>
          <w:rFonts w:hint="eastAsia" w:ascii="幼圆" w:hAnsi="幼圆" w:eastAsia="幼圆" w:cs="幼圆"/>
          <w:color w:val="auto"/>
          <w:sz w:val="28"/>
          <w:szCs w:val="28"/>
          <w:highlight w:val="none"/>
        </w:rPr>
        <w:t>日</w:t>
      </w:r>
      <w:bookmarkEnd w:id="6"/>
      <w:r>
        <w:rPr>
          <w:rFonts w:hint="eastAsia" w:ascii="幼圆" w:hAnsi="幼圆" w:eastAsia="幼圆" w:cs="幼圆"/>
          <w:color w:val="auto"/>
          <w:sz w:val="28"/>
          <w:szCs w:val="28"/>
          <w:highlight w:val="none"/>
        </w:rPr>
        <w:t xml:space="preserve">   </w:t>
      </w:r>
      <w:r>
        <w:rPr>
          <w:rFonts w:hint="eastAsia" w:ascii="宋体" w:hAnsi="宋体" w:cs="宋体"/>
          <w:color w:val="auto"/>
          <w:sz w:val="28"/>
          <w:szCs w:val="28"/>
          <w:highlight w:val="none"/>
        </w:rPr>
        <w:t xml:space="preserve">     </w:t>
      </w:r>
    </w:p>
    <w:p w14:paraId="61DDE2A6">
      <w:pPr>
        <w:keepNext w:val="0"/>
        <w:keepLines w:val="0"/>
        <w:pageBreakBefore w:val="0"/>
        <w:kinsoku/>
        <w:overflowPunct/>
        <w:topLinePunct w:val="0"/>
        <w:bidi w:val="0"/>
        <w:snapToGrid w:val="0"/>
        <w:spacing w:line="312" w:lineRule="auto"/>
        <w:jc w:val="center"/>
        <w:textAlignment w:val="auto"/>
        <w:outlineLvl w:val="0"/>
        <w:rPr>
          <w:rFonts w:hint="eastAsia" w:ascii="黑体" w:hAnsi="黑体" w:eastAsia="黑体" w:cs="黑体"/>
          <w:bCs/>
          <w:color w:val="auto"/>
          <w:spacing w:val="-3"/>
          <w:kern w:val="0"/>
          <w:szCs w:val="21"/>
          <w:highlight w:val="none"/>
          <w:lang w:val="en-AU"/>
        </w:rPr>
      </w:pPr>
      <w:r>
        <w:rPr>
          <w:rStyle w:val="20"/>
          <w:rFonts w:hint="eastAsia" w:eastAsia="宋体" w:cs="宋体"/>
          <w:color w:val="auto"/>
          <w:sz w:val="21"/>
          <w:szCs w:val="21"/>
          <w:highlight w:val="none"/>
        </w:rPr>
        <w:br w:type="page"/>
      </w:r>
      <w:bookmarkStart w:id="7" w:name="_Toc11105"/>
      <w:r>
        <w:rPr>
          <w:rStyle w:val="20"/>
          <w:rFonts w:hint="eastAsia" w:eastAsia="宋体" w:cs="宋体"/>
          <w:color w:val="auto"/>
          <w:sz w:val="21"/>
          <w:szCs w:val="21"/>
          <w:highlight w:val="none"/>
          <w:lang w:eastAsia="zh-CN"/>
        </w:rPr>
        <w:t>一、</w:t>
      </w:r>
      <w:r>
        <w:rPr>
          <w:rFonts w:hint="eastAsia" w:ascii="黑体" w:hAnsi="黑体" w:eastAsia="黑体" w:cs="黑体"/>
          <w:bCs/>
          <w:color w:val="auto"/>
          <w:spacing w:val="-3"/>
          <w:kern w:val="0"/>
          <w:szCs w:val="21"/>
          <w:highlight w:val="none"/>
          <w:lang w:val="en-AU"/>
        </w:rPr>
        <w:t>资格审查文件</w:t>
      </w:r>
      <w:bookmarkEnd w:id="7"/>
    </w:p>
    <w:p w14:paraId="264E8976">
      <w:pPr>
        <w:keepNext w:val="0"/>
        <w:keepLines w:val="0"/>
        <w:pageBreakBefore w:val="0"/>
        <w:kinsoku/>
        <w:overflowPunct/>
        <w:topLinePunct w:val="0"/>
        <w:bidi w:val="0"/>
        <w:snapToGrid w:val="0"/>
        <w:spacing w:line="312" w:lineRule="auto"/>
        <w:jc w:val="center"/>
        <w:textAlignment w:val="auto"/>
        <w:outlineLvl w:val="0"/>
        <w:rPr>
          <w:rFonts w:hint="eastAsia" w:ascii="方正小标宋_GBK" w:hAnsi="方正小标宋_GBK" w:eastAsia="方正小标宋_GBK" w:cs="方正小标宋_GBK"/>
          <w:bCs/>
          <w:color w:val="auto"/>
          <w:szCs w:val="21"/>
          <w:highlight w:val="none"/>
        </w:rPr>
      </w:pPr>
    </w:p>
    <w:p w14:paraId="5C64A128">
      <w:pPr>
        <w:spacing w:line="312" w:lineRule="auto"/>
        <w:jc w:val="center"/>
        <w:rPr>
          <w:rFonts w:hint="eastAsia" w:ascii="宋体" w:hAnsi="宋体" w:cs="宋体"/>
          <w:b/>
          <w:color w:val="auto"/>
          <w:szCs w:val="21"/>
          <w:highlight w:val="none"/>
        </w:rPr>
      </w:pPr>
      <w:r>
        <w:rPr>
          <w:rFonts w:hint="eastAsia" w:ascii="方正小标宋_GBK" w:hAnsi="方正小标宋_GBK" w:eastAsia="方正小标宋_GBK" w:cs="方正小标宋_GBK"/>
          <w:bCs/>
          <w:color w:val="auto"/>
          <w:szCs w:val="21"/>
          <w:highlight w:val="none"/>
        </w:rPr>
        <w:t xml:space="preserve">1 </w:t>
      </w:r>
      <w:r>
        <w:rPr>
          <w:rFonts w:hint="eastAsia" w:ascii="宋体" w:hAnsi="宋体" w:cs="宋体"/>
          <w:b/>
          <w:color w:val="auto"/>
          <w:szCs w:val="21"/>
          <w:highlight w:val="none"/>
        </w:rPr>
        <w:t>具有参与政府采购活动</w:t>
      </w:r>
      <w:r>
        <w:rPr>
          <w:rFonts w:hint="eastAsia" w:ascii="宋体" w:hAnsi="宋体" w:cs="宋体"/>
          <w:b/>
          <w:color w:val="auto"/>
          <w:szCs w:val="21"/>
          <w:highlight w:val="none"/>
          <w:lang w:val="en-US" w:eastAsia="zh-CN"/>
        </w:rPr>
        <w:t>一般</w:t>
      </w:r>
      <w:r>
        <w:rPr>
          <w:rFonts w:hint="eastAsia" w:ascii="宋体" w:hAnsi="宋体" w:cs="宋体"/>
          <w:b/>
          <w:color w:val="auto"/>
          <w:szCs w:val="21"/>
          <w:highlight w:val="none"/>
        </w:rPr>
        <w:t>资格条件的声明函</w:t>
      </w:r>
    </w:p>
    <w:p w14:paraId="36BBF958">
      <w:pPr>
        <w:pStyle w:val="14"/>
        <w:rPr>
          <w:rFonts w:hint="eastAsia" w:ascii="宋体" w:hAnsi="宋体" w:eastAsia="宋体" w:cs="宋体"/>
          <w:color w:val="auto"/>
          <w:sz w:val="21"/>
          <w:szCs w:val="21"/>
          <w:highlight w:val="none"/>
        </w:rPr>
      </w:pPr>
    </w:p>
    <w:p w14:paraId="30B1F0BF">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开化县人民医院：</w:t>
      </w:r>
    </w:p>
    <w:p w14:paraId="3B454919">
      <w:pPr>
        <w:keepNext w:val="0"/>
        <w:keepLines w:val="0"/>
        <w:pageBreakBefore w:val="0"/>
        <w:widowControl w:val="0"/>
        <w:kinsoku/>
        <w:wordWrap/>
        <w:overflowPunct/>
        <w:topLinePunct w:val="0"/>
        <w:autoSpaceDE/>
        <w:autoSpaceDN/>
        <w:bidi w:val="0"/>
        <w:spacing w:line="500" w:lineRule="exact"/>
        <w:ind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我方参与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政府采购活动，郑重承诺：</w:t>
      </w:r>
    </w:p>
    <w:p w14:paraId="64F409AD">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（一）具备《中华人民共和国政府采购法》第二十二条第一款规定的条件：</w:t>
      </w:r>
    </w:p>
    <w:p w14:paraId="167BB9CA">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14:paraId="1CEB9232">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2、具有良好的商业信誉和健全的财务会计制度； </w:t>
      </w:r>
    </w:p>
    <w:p w14:paraId="767F4F6A">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p w14:paraId="5A01706C">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14:paraId="32D6E5DD">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148C3359">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6、具有法律、行政法规规定的其他条件。</w:t>
      </w:r>
    </w:p>
    <w:p w14:paraId="5B75EC91">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（二）未被信用中国（www.creditchina.gov.cn)、中国政府采购网（www.ccgp.gov.cn）列入失信被执行人、重大税收违法案件当事人名单、政府采购严重违法失信行为记录名单。</w:t>
      </w:r>
    </w:p>
    <w:p w14:paraId="5BF08CAD">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（三）不存在以下情况：</w:t>
      </w:r>
    </w:p>
    <w:p w14:paraId="24D6E4CC">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为采购项目提供整体设计、规范编制或者项目管理、监理、检测等服务后再参加该采购项目的其他采购活动的。</w:t>
      </w:r>
    </w:p>
    <w:p w14:paraId="27700594">
      <w:pPr>
        <w:pStyle w:val="14"/>
        <w:keepNext w:val="0"/>
        <w:keepLines w:val="0"/>
        <w:pageBreakBefore w:val="0"/>
        <w:widowControl w:val="0"/>
        <w:kinsoku/>
        <w:wordWrap/>
        <w:overflowPunct/>
        <w:topLinePunct w:val="0"/>
        <w:autoSpaceDE/>
        <w:autoSpaceDN/>
        <w:bidi w:val="0"/>
        <w:spacing w:line="5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如有虚假，采购人可取消我方任何资格（投标/中标/签订合同），我方对此无任何异议。</w:t>
      </w:r>
    </w:p>
    <w:p w14:paraId="2A11C567">
      <w:pPr>
        <w:keepNext w:val="0"/>
        <w:keepLines w:val="0"/>
        <w:pageBreakBefore w:val="0"/>
        <w:widowControl w:val="0"/>
        <w:kinsoku/>
        <w:wordWrap/>
        <w:overflowPunct/>
        <w:topLinePunct w:val="0"/>
        <w:autoSpaceDE/>
        <w:autoSpaceDN/>
        <w:bidi w:val="0"/>
        <w:spacing w:line="500" w:lineRule="exact"/>
        <w:jc w:val="center"/>
        <w:textAlignment w:val="auto"/>
        <w:rPr>
          <w:rStyle w:val="20"/>
          <w:rFonts w:hint="eastAsia" w:ascii="宋体" w:hAnsi="宋体" w:eastAsia="宋体" w:cs="宋体"/>
          <w:b w:val="0"/>
          <w:color w:val="auto"/>
          <w:sz w:val="21"/>
          <w:szCs w:val="21"/>
          <w:highlight w:val="none"/>
        </w:rPr>
      </w:pPr>
    </w:p>
    <w:p w14:paraId="7B220994">
      <w:pPr>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投标人（盖章）：</w:t>
      </w:r>
    </w:p>
    <w:p w14:paraId="0AF3576F">
      <w:pPr>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法定代表人或授权代表人（签字或盖章）：                                   </w:t>
      </w:r>
    </w:p>
    <w:p w14:paraId="59B5A7D1">
      <w:pPr>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5577D584">
      <w:pPr>
        <w:pStyle w:val="13"/>
        <w:rPr>
          <w:rFonts w:hint="eastAsia" w:ascii="宋体" w:hAnsi="宋体" w:eastAsia="宋体" w:cs="宋体"/>
          <w:color w:val="auto"/>
          <w:sz w:val="21"/>
          <w:szCs w:val="21"/>
          <w:highlight w:val="none"/>
        </w:rPr>
      </w:pPr>
    </w:p>
    <w:p w14:paraId="203AA599">
      <w:pPr>
        <w:spacing w:line="312" w:lineRule="auto"/>
        <w:jc w:val="center"/>
        <w:rPr>
          <w:rStyle w:val="20"/>
          <w:rFonts w:hint="eastAsia" w:ascii="仿宋_GB2312" w:hAnsi="仿宋_GB2312" w:eastAsia="仿宋_GB2312" w:cs="仿宋_GB2312"/>
          <w:color w:val="auto"/>
          <w:sz w:val="28"/>
          <w:szCs w:val="28"/>
          <w:highlight w:val="none"/>
        </w:rPr>
      </w:pPr>
      <w:r>
        <w:rPr>
          <w:rStyle w:val="20"/>
          <w:rFonts w:hint="eastAsia" w:ascii="仿宋_GB2312" w:hAnsi="仿宋_GB2312" w:eastAsia="仿宋_GB2312" w:cs="仿宋_GB2312"/>
          <w:color w:val="auto"/>
          <w:sz w:val="28"/>
          <w:szCs w:val="28"/>
          <w:highlight w:val="none"/>
        </w:rPr>
        <w:t>注：附信用中国网站（www.creditchina.gov.cn）、中国政府采购网（www.ccgp.gov.cn）查询结果截图。</w:t>
      </w:r>
    </w:p>
    <w:p w14:paraId="73C70824">
      <w:pPr>
        <w:keepNext w:val="0"/>
        <w:keepLines w:val="0"/>
        <w:pageBreakBefore w:val="0"/>
        <w:kinsoku/>
        <w:overflowPunct/>
        <w:topLinePunct w:val="0"/>
        <w:bidi w:val="0"/>
        <w:snapToGrid w:val="0"/>
        <w:spacing w:line="312" w:lineRule="auto"/>
        <w:jc w:val="center"/>
        <w:textAlignment w:val="auto"/>
        <w:outlineLvl w:val="0"/>
        <w:rPr>
          <w:rFonts w:hint="eastAsia" w:ascii="方正小标宋_GBK" w:hAnsi="方正小标宋_GBK" w:eastAsia="方正小标宋_GBK" w:cs="方正小标宋_GBK"/>
          <w:bCs/>
          <w:color w:val="auto"/>
          <w:szCs w:val="21"/>
          <w:highlight w:val="none"/>
        </w:rPr>
      </w:pPr>
    </w:p>
    <w:p w14:paraId="34DFD7D7">
      <w:pPr>
        <w:keepNext w:val="0"/>
        <w:keepLines w:val="0"/>
        <w:pageBreakBefore w:val="0"/>
        <w:kinsoku/>
        <w:overflowPunct/>
        <w:topLinePunct w:val="0"/>
        <w:bidi w:val="0"/>
        <w:snapToGrid w:val="0"/>
        <w:spacing w:line="312" w:lineRule="auto"/>
        <w:jc w:val="center"/>
        <w:textAlignment w:val="auto"/>
        <w:outlineLvl w:val="0"/>
        <w:rPr>
          <w:rFonts w:hint="eastAsia" w:ascii="方正小标宋_GBK" w:hAnsi="方正小标宋_GBK" w:eastAsia="方正小标宋_GBK" w:cs="方正小标宋_GBK"/>
          <w:bCs/>
          <w:color w:val="auto"/>
          <w:szCs w:val="21"/>
          <w:highlight w:val="none"/>
        </w:rPr>
      </w:pPr>
    </w:p>
    <w:p w14:paraId="776D992C">
      <w:pPr>
        <w:keepNext w:val="0"/>
        <w:keepLines w:val="0"/>
        <w:pageBreakBefore w:val="0"/>
        <w:kinsoku/>
        <w:overflowPunct/>
        <w:topLinePunct w:val="0"/>
        <w:bidi w:val="0"/>
        <w:snapToGrid w:val="0"/>
        <w:spacing w:line="312" w:lineRule="auto"/>
        <w:jc w:val="center"/>
        <w:textAlignment w:val="auto"/>
        <w:outlineLvl w:val="0"/>
        <w:rPr>
          <w:rFonts w:hint="eastAsia" w:ascii="方正小标宋_GBK" w:hAnsi="方正小标宋_GBK" w:eastAsia="方正小标宋_GBK" w:cs="方正小标宋_GBK"/>
          <w:bCs/>
          <w:color w:val="auto"/>
          <w:szCs w:val="21"/>
          <w:highlight w:val="none"/>
        </w:rPr>
      </w:pPr>
    </w:p>
    <w:p w14:paraId="33D0016E">
      <w:pPr>
        <w:keepNext w:val="0"/>
        <w:keepLines w:val="0"/>
        <w:pageBreakBefore w:val="0"/>
        <w:kinsoku/>
        <w:overflowPunct/>
        <w:topLinePunct w:val="0"/>
        <w:bidi w:val="0"/>
        <w:snapToGrid w:val="0"/>
        <w:spacing w:line="312" w:lineRule="auto"/>
        <w:jc w:val="center"/>
        <w:textAlignment w:val="auto"/>
        <w:outlineLvl w:val="0"/>
        <w:rPr>
          <w:rFonts w:hint="eastAsia" w:ascii="方正小标宋_GBK" w:hAnsi="方正小标宋_GBK" w:eastAsia="方正小标宋_GBK" w:cs="方正小标宋_GBK"/>
          <w:bCs/>
          <w:color w:val="auto"/>
          <w:szCs w:val="21"/>
          <w:highlight w:val="none"/>
          <w:lang w:val="en-US" w:eastAsia="zh-CN"/>
        </w:rPr>
      </w:pPr>
    </w:p>
    <w:p w14:paraId="163C887C">
      <w:pPr>
        <w:keepNext w:val="0"/>
        <w:keepLines w:val="0"/>
        <w:pageBreakBefore w:val="0"/>
        <w:kinsoku/>
        <w:overflowPunct/>
        <w:topLinePunct w:val="0"/>
        <w:bidi w:val="0"/>
        <w:snapToGrid w:val="0"/>
        <w:spacing w:line="312" w:lineRule="auto"/>
        <w:jc w:val="center"/>
        <w:textAlignment w:val="auto"/>
        <w:outlineLvl w:val="0"/>
        <w:rPr>
          <w:rFonts w:hint="eastAsia" w:ascii="方正小标宋_GBK" w:hAnsi="方正小标宋_GBK" w:eastAsia="方正小标宋_GBK" w:cs="方正小标宋_GBK"/>
          <w:bCs/>
          <w:color w:val="auto"/>
          <w:szCs w:val="21"/>
          <w:highlight w:val="none"/>
          <w:lang w:val="en-US" w:eastAsia="zh-CN"/>
        </w:rPr>
      </w:pPr>
    </w:p>
    <w:p w14:paraId="1FDAE7E4">
      <w:pPr>
        <w:keepNext w:val="0"/>
        <w:keepLines w:val="0"/>
        <w:pageBreakBefore w:val="0"/>
        <w:kinsoku/>
        <w:overflowPunct/>
        <w:topLinePunct w:val="0"/>
        <w:bidi w:val="0"/>
        <w:snapToGrid w:val="0"/>
        <w:spacing w:line="312" w:lineRule="auto"/>
        <w:jc w:val="center"/>
        <w:textAlignment w:val="auto"/>
        <w:outlineLvl w:val="0"/>
        <w:rPr>
          <w:rFonts w:hint="eastAsia" w:ascii="方正小标宋_GBK" w:hAnsi="方正小标宋_GBK" w:eastAsia="方正小标宋_GBK" w:cs="方正小标宋_GBK"/>
          <w:bCs/>
          <w:color w:val="auto"/>
          <w:szCs w:val="21"/>
          <w:highlight w:val="none"/>
        </w:rPr>
      </w:pPr>
      <w:r>
        <w:rPr>
          <w:rFonts w:hint="eastAsia" w:ascii="方正小标宋_GBK" w:hAnsi="方正小标宋_GBK" w:eastAsia="方正小标宋_GBK" w:cs="方正小标宋_GBK"/>
          <w:bCs/>
          <w:color w:val="auto"/>
          <w:szCs w:val="21"/>
          <w:highlight w:val="none"/>
          <w:lang w:val="en-US" w:eastAsia="zh-CN"/>
        </w:rPr>
        <w:t>2.</w:t>
      </w:r>
      <w:r>
        <w:rPr>
          <w:rFonts w:hint="eastAsia" w:ascii="方正小标宋_GBK" w:hAnsi="方正小标宋_GBK" w:eastAsia="方正小标宋_GBK" w:cs="方正小标宋_GBK"/>
          <w:bCs/>
          <w:color w:val="auto"/>
          <w:szCs w:val="21"/>
          <w:highlight w:val="none"/>
        </w:rPr>
        <w:t>投标函</w:t>
      </w:r>
    </w:p>
    <w:p w14:paraId="40090E60">
      <w:pPr>
        <w:keepNext w:val="0"/>
        <w:keepLines w:val="0"/>
        <w:pageBreakBefore w:val="0"/>
        <w:kinsoku/>
        <w:overflowPunct/>
        <w:topLinePunct w:val="0"/>
        <w:bidi w:val="0"/>
        <w:spacing w:line="312" w:lineRule="auto"/>
        <w:ind w:firstLine="3920"/>
        <w:textAlignment w:val="auto"/>
        <w:rPr>
          <w:rFonts w:hint="eastAsia" w:ascii="宋体" w:hAnsi="宋体" w:cs="宋体"/>
          <w:color w:val="auto"/>
          <w:szCs w:val="21"/>
          <w:highlight w:val="none"/>
        </w:rPr>
      </w:pPr>
    </w:p>
    <w:p w14:paraId="5611A9C2">
      <w:pPr>
        <w:keepNext w:val="0"/>
        <w:keepLines w:val="0"/>
        <w:pageBreakBefore w:val="0"/>
        <w:widowControl w:val="0"/>
        <w:kinsoku/>
        <w:wordWrap/>
        <w:overflowPunct/>
        <w:topLinePunct w:val="0"/>
        <w:autoSpaceDE/>
        <w:autoSpaceDN/>
        <w:bidi w:val="0"/>
        <w:adjustRightInd/>
        <w:snapToGrid w:val="0"/>
        <w:spacing w:line="312" w:lineRule="auto"/>
        <w:ind w:left="0" w:leftChars="0" w:right="0" w:rightChars="0"/>
        <w:jc w:val="both"/>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u w:val="single"/>
        </w:rPr>
        <w:t xml:space="preserve">       （采购人名称）        </w:t>
      </w:r>
      <w:r>
        <w:rPr>
          <w:rFonts w:hint="default" w:ascii="宋体" w:hAnsi="宋体" w:cs="宋体"/>
          <w:color w:val="auto"/>
          <w:szCs w:val="21"/>
          <w:highlight w:val="none"/>
        </w:rPr>
        <w:t>：</w:t>
      </w:r>
    </w:p>
    <w:p w14:paraId="0F12CB68">
      <w:pPr>
        <w:keepNext w:val="0"/>
        <w:keepLines w:val="0"/>
        <w:pageBreakBefore w:val="0"/>
        <w:widowControl w:val="0"/>
        <w:kinsoku/>
        <w:wordWrap/>
        <w:overflowPunct/>
        <w:topLinePunct w:val="0"/>
        <w:autoSpaceDE/>
        <w:autoSpaceDN/>
        <w:bidi w:val="0"/>
        <w:adjustRightInd/>
        <w:snapToGrid w:val="0"/>
        <w:spacing w:line="312" w:lineRule="auto"/>
        <w:ind w:left="0" w:leftChars="0" w:right="0" w:rightChars="0" w:firstLine="420" w:firstLineChars="200"/>
        <w:jc w:val="both"/>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根据贵方为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项目的招标公告（项目编号：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），签字代表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（全名）经正式授权并代表投标人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（投标人名称）提交资格审查文件、技术商务文件、报价文件正本各一份、副本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p>
    <w:p w14:paraId="7366C7AE">
      <w:pPr>
        <w:keepNext w:val="0"/>
        <w:keepLines w:val="0"/>
        <w:pageBreakBefore w:val="0"/>
        <w:widowControl w:val="0"/>
        <w:kinsoku/>
        <w:wordWrap/>
        <w:overflowPunct/>
        <w:topLinePunct w:val="0"/>
        <w:autoSpaceDE/>
        <w:autoSpaceDN/>
        <w:bidi w:val="0"/>
        <w:adjustRightInd/>
        <w:snapToGrid w:val="0"/>
        <w:spacing w:line="312" w:lineRule="auto"/>
        <w:ind w:left="0" w:leftChars="0" w:right="0" w:rightChars="0" w:firstLine="420" w:firstLineChars="200"/>
        <w:jc w:val="both"/>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据此函，签字代表宣布同意如下：</w:t>
      </w:r>
    </w:p>
    <w:p w14:paraId="7E1E0E2C">
      <w:pPr>
        <w:pStyle w:val="9"/>
        <w:keepNext w:val="0"/>
        <w:keepLines w:val="0"/>
        <w:pageBreakBefore w:val="0"/>
        <w:widowControl w:val="0"/>
        <w:kinsoku/>
        <w:wordWrap/>
        <w:overflowPunct/>
        <w:topLinePunct w:val="0"/>
        <w:autoSpaceDE/>
        <w:autoSpaceDN/>
        <w:bidi w:val="0"/>
        <w:adjustRightInd/>
        <w:spacing w:line="312" w:lineRule="auto"/>
        <w:ind w:left="0" w:leftChars="0" w:right="0" w:rightChars="0" w:firstLine="420" w:firstLineChars="200"/>
        <w:jc w:val="both"/>
        <w:textAlignment w:val="auto"/>
        <w:outlineLvl w:val="9"/>
        <w:rPr>
          <w:rFonts w:hint="eastAsia" w:hAnsi="宋体" w:cs="宋体"/>
          <w:color w:val="auto"/>
          <w:szCs w:val="21"/>
          <w:highlight w:val="none"/>
        </w:rPr>
      </w:pPr>
      <w:r>
        <w:rPr>
          <w:rFonts w:hint="eastAsia" w:hAnsi="宋体" w:cs="宋体"/>
          <w:color w:val="auto"/>
          <w:szCs w:val="21"/>
          <w:highlight w:val="none"/>
        </w:rPr>
        <w:t>1.我方向贵方提交的所有投标文件、资料都是准确的和真实的。</w:t>
      </w:r>
    </w:p>
    <w:p w14:paraId="403447AB">
      <w:pPr>
        <w:keepNext w:val="0"/>
        <w:keepLines w:val="0"/>
        <w:pageBreakBefore w:val="0"/>
        <w:widowControl w:val="0"/>
        <w:kinsoku/>
        <w:wordWrap/>
        <w:overflowPunct/>
        <w:topLinePunct w:val="0"/>
        <w:autoSpaceDE/>
        <w:autoSpaceDN/>
        <w:bidi w:val="0"/>
        <w:adjustRightInd/>
        <w:snapToGrid w:val="0"/>
        <w:spacing w:line="312" w:lineRule="auto"/>
        <w:ind w:left="0" w:leftChars="0" w:right="0" w:rightChars="0" w:firstLine="420" w:firstLineChars="200"/>
        <w:jc w:val="both"/>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2.我方已详细审查全部“招标文件”，包括修改文件（如有的话）以及全部参考资料和有关附件，已经了解我方对于招标文件、采购过程、采购结果有依法进行询问、质疑、投诉的权利及相关渠道和要求。</w:t>
      </w:r>
    </w:p>
    <w:p w14:paraId="0CB54DE8">
      <w:pPr>
        <w:keepNext w:val="0"/>
        <w:keepLines w:val="0"/>
        <w:pageBreakBefore w:val="0"/>
        <w:widowControl w:val="0"/>
        <w:kinsoku/>
        <w:wordWrap/>
        <w:overflowPunct/>
        <w:topLinePunct w:val="0"/>
        <w:autoSpaceDE/>
        <w:autoSpaceDN/>
        <w:bidi w:val="0"/>
        <w:adjustRightInd/>
        <w:snapToGrid w:val="0"/>
        <w:spacing w:line="312" w:lineRule="auto"/>
        <w:ind w:left="0" w:leftChars="0" w:right="0" w:rightChars="0" w:firstLine="420" w:firstLineChars="200"/>
        <w:jc w:val="both"/>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 我方在投标之前已经与贵方进行了充分的沟通，完全理解并接受招标文件的各项规定和要求，对招标文件的合理性、合法性不再有异议。</w:t>
      </w:r>
    </w:p>
    <w:p w14:paraId="31FEEBEF">
      <w:pPr>
        <w:keepNext w:val="0"/>
        <w:keepLines w:val="0"/>
        <w:pageBreakBefore w:val="0"/>
        <w:widowControl w:val="0"/>
        <w:kinsoku/>
        <w:wordWrap/>
        <w:overflowPunct/>
        <w:topLinePunct w:val="0"/>
        <w:autoSpaceDE/>
        <w:autoSpaceDN/>
        <w:bidi w:val="0"/>
        <w:adjustRightInd/>
        <w:snapToGrid w:val="0"/>
        <w:spacing w:line="312" w:lineRule="auto"/>
        <w:ind w:left="0" w:leftChars="0" w:right="0" w:rightChars="0" w:firstLine="420" w:firstLineChars="200"/>
        <w:jc w:val="both"/>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4.本投标有效期自开标日起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85EB4EB">
      <w:pPr>
        <w:keepNext w:val="0"/>
        <w:keepLines w:val="0"/>
        <w:pageBreakBefore w:val="0"/>
        <w:widowControl w:val="0"/>
        <w:kinsoku/>
        <w:wordWrap/>
        <w:overflowPunct/>
        <w:topLinePunct w:val="0"/>
        <w:autoSpaceDE/>
        <w:autoSpaceDN/>
        <w:bidi w:val="0"/>
        <w:adjustRightInd/>
        <w:snapToGrid w:val="0"/>
        <w:spacing w:line="312" w:lineRule="auto"/>
        <w:ind w:left="0" w:leftChars="0" w:right="0" w:rightChars="0" w:firstLine="420" w:firstLineChars="200"/>
        <w:jc w:val="both"/>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5.如中标，本投标文件至本项目合同履行完毕止均保持有效，本投标人将按“招标文件”及政府采购法律、法规的规定履行合同责任和义务。</w:t>
      </w:r>
    </w:p>
    <w:p w14:paraId="111C0D13">
      <w:pPr>
        <w:keepNext w:val="0"/>
        <w:keepLines w:val="0"/>
        <w:pageBreakBefore w:val="0"/>
        <w:widowControl w:val="0"/>
        <w:kinsoku/>
        <w:wordWrap/>
        <w:overflowPunct/>
        <w:topLinePunct w:val="0"/>
        <w:autoSpaceDE/>
        <w:autoSpaceDN/>
        <w:bidi w:val="0"/>
        <w:adjustRightInd/>
        <w:snapToGrid w:val="0"/>
        <w:spacing w:line="312" w:lineRule="auto"/>
        <w:ind w:left="0" w:leftChars="0" w:right="0" w:rightChars="0" w:firstLine="420" w:firstLineChars="200"/>
        <w:jc w:val="both"/>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6.我方同意按照贵方要求提供与投标有关的一切数据或资料。</w:t>
      </w:r>
    </w:p>
    <w:p w14:paraId="600EB9E4">
      <w:pPr>
        <w:keepNext w:val="0"/>
        <w:keepLines w:val="0"/>
        <w:pageBreakBefore w:val="0"/>
        <w:widowControl w:val="0"/>
        <w:kinsoku/>
        <w:wordWrap/>
        <w:overflowPunct/>
        <w:topLinePunct w:val="0"/>
        <w:autoSpaceDE/>
        <w:autoSpaceDN/>
        <w:bidi w:val="0"/>
        <w:adjustRightInd/>
        <w:snapToGrid w:val="0"/>
        <w:spacing w:line="312" w:lineRule="auto"/>
        <w:ind w:left="0" w:leftChars="0" w:right="0" w:rightChars="0" w:firstLine="420" w:firstLineChars="200"/>
        <w:jc w:val="both"/>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7.与本投标有关的一切正式往来信函请寄：</w:t>
      </w:r>
    </w:p>
    <w:p w14:paraId="76A2BD1F">
      <w:pPr>
        <w:keepNext w:val="0"/>
        <w:keepLines w:val="0"/>
        <w:pageBreakBefore w:val="0"/>
        <w:widowControl w:val="0"/>
        <w:kinsoku/>
        <w:wordWrap/>
        <w:overflowPunct/>
        <w:topLinePunct w:val="0"/>
        <w:autoSpaceDE/>
        <w:autoSpaceDN/>
        <w:bidi w:val="0"/>
        <w:adjustRightInd/>
        <w:snapToGrid w:val="0"/>
        <w:spacing w:line="312" w:lineRule="auto"/>
        <w:ind w:left="0" w:leftChars="0" w:right="0" w:rightChars="0" w:firstLine="420" w:firstLineChars="200"/>
        <w:jc w:val="both"/>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    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DCEA6A7">
      <w:pPr>
        <w:keepNext w:val="0"/>
        <w:keepLines w:val="0"/>
        <w:pageBreakBefore w:val="0"/>
        <w:widowControl w:val="0"/>
        <w:kinsoku/>
        <w:wordWrap/>
        <w:overflowPunct/>
        <w:topLinePunct w:val="0"/>
        <w:autoSpaceDE/>
        <w:autoSpaceDN/>
        <w:bidi w:val="0"/>
        <w:adjustRightInd/>
        <w:snapToGrid w:val="0"/>
        <w:spacing w:line="312" w:lineRule="auto"/>
        <w:ind w:left="0" w:leftChars="0" w:right="0" w:rightChars="0" w:firstLine="420" w:firstLineChars="200"/>
        <w:jc w:val="both"/>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05BBEE3">
      <w:pPr>
        <w:keepNext w:val="0"/>
        <w:keepLines w:val="0"/>
        <w:pageBreakBefore w:val="0"/>
        <w:widowControl w:val="0"/>
        <w:kinsoku/>
        <w:wordWrap/>
        <w:overflowPunct/>
        <w:topLinePunct w:val="0"/>
        <w:autoSpaceDE/>
        <w:autoSpaceDN/>
        <w:bidi w:val="0"/>
        <w:adjustRightInd/>
        <w:snapToGrid w:val="0"/>
        <w:spacing w:line="312" w:lineRule="auto"/>
        <w:ind w:left="0" w:leftChars="0" w:right="0" w:rightChars="0" w:firstLine="420" w:firstLineChars="200"/>
        <w:jc w:val="both"/>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投标人代表姓名：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    务：</w:t>
      </w:r>
      <w:r>
        <w:rPr>
          <w:rFonts w:hint="eastAsia" w:ascii="宋体" w:hAnsi="宋体" w:cs="宋体"/>
          <w:color w:val="auto"/>
          <w:szCs w:val="21"/>
          <w:highlight w:val="none"/>
          <w:u w:val="single"/>
        </w:rPr>
        <w:t xml:space="preserve">             </w:t>
      </w:r>
    </w:p>
    <w:p w14:paraId="227AD8AF">
      <w:pPr>
        <w:keepNext w:val="0"/>
        <w:keepLines w:val="0"/>
        <w:pageBreakBefore w:val="0"/>
        <w:widowControl w:val="0"/>
        <w:kinsoku/>
        <w:wordWrap/>
        <w:overflowPunct/>
        <w:topLinePunct w:val="0"/>
        <w:autoSpaceDE/>
        <w:autoSpaceDN/>
        <w:bidi w:val="0"/>
        <w:adjustRightInd/>
        <w:snapToGrid w:val="0"/>
        <w:spacing w:line="312" w:lineRule="auto"/>
        <w:ind w:left="0" w:leftChars="0" w:right="0" w:rightChars="0" w:firstLine="420" w:firstLineChars="200"/>
        <w:jc w:val="both"/>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投标人名称(公章):</w:t>
      </w:r>
      <w:r>
        <w:rPr>
          <w:rFonts w:hint="eastAsia" w:ascii="宋体" w:hAnsi="宋体" w:cs="宋体"/>
          <w:color w:val="auto"/>
          <w:szCs w:val="21"/>
          <w:highlight w:val="none"/>
          <w:u w:val="single"/>
        </w:rPr>
        <w:t xml:space="preserve">                                      </w:t>
      </w:r>
    </w:p>
    <w:p w14:paraId="717C472F">
      <w:pPr>
        <w:keepNext w:val="0"/>
        <w:keepLines w:val="0"/>
        <w:pageBreakBefore w:val="0"/>
        <w:widowControl w:val="0"/>
        <w:kinsoku/>
        <w:wordWrap/>
        <w:overflowPunct/>
        <w:topLinePunct w:val="0"/>
        <w:autoSpaceDE/>
        <w:autoSpaceDN/>
        <w:bidi w:val="0"/>
        <w:adjustRightInd/>
        <w:snapToGrid w:val="0"/>
        <w:spacing w:line="312" w:lineRule="auto"/>
        <w:ind w:left="0" w:leftChars="0" w:right="0" w:rightChars="0" w:firstLine="420" w:firstLineChars="200"/>
        <w:jc w:val="both"/>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银行帐号：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CCC743D">
      <w:pPr>
        <w:keepNext w:val="0"/>
        <w:keepLines w:val="0"/>
        <w:pageBreakBefore w:val="0"/>
        <w:widowControl w:val="0"/>
        <w:kinsoku/>
        <w:wordWrap/>
        <w:overflowPunct/>
        <w:topLinePunct w:val="0"/>
        <w:autoSpaceDE/>
        <w:autoSpaceDN/>
        <w:bidi w:val="0"/>
        <w:adjustRightInd/>
        <w:snapToGrid w:val="0"/>
        <w:spacing w:line="312" w:lineRule="auto"/>
        <w:ind w:left="0" w:leftChars="0" w:right="0" w:rightChars="0" w:firstLine="420" w:firstLineChars="200"/>
        <w:jc w:val="both"/>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授权代表人签字:</w:t>
      </w:r>
      <w:r>
        <w:rPr>
          <w:rFonts w:hint="eastAsia" w:ascii="宋体" w:hAnsi="宋体" w:cs="宋体"/>
          <w:color w:val="auto"/>
          <w:szCs w:val="21"/>
          <w:highlight w:val="none"/>
          <w:u w:val="single"/>
        </w:rPr>
        <w:t xml:space="preserve">              </w:t>
      </w:r>
    </w:p>
    <w:p w14:paraId="37D850F6">
      <w:pPr>
        <w:keepNext w:val="0"/>
        <w:keepLines w:val="0"/>
        <w:pageBreakBefore w:val="0"/>
        <w:widowControl w:val="0"/>
        <w:kinsoku/>
        <w:wordWrap/>
        <w:overflowPunct/>
        <w:topLinePunct w:val="0"/>
        <w:autoSpaceDE/>
        <w:autoSpaceDN/>
        <w:bidi w:val="0"/>
        <w:adjustRightInd/>
        <w:snapToGrid w:val="0"/>
        <w:spacing w:line="312" w:lineRule="auto"/>
        <w:ind w:left="0" w:leftChars="0" w:right="0" w:rightChars="0" w:firstLine="420" w:firstLineChars="200"/>
        <w:jc w:val="both"/>
        <w:textAlignment w:val="auto"/>
        <w:outlineLvl w:val="9"/>
        <w:rPr>
          <w:rFonts w:hint="eastAsia" w:ascii="宋体" w:hAnsi="宋体" w:cs="宋体"/>
          <w:color w:val="auto"/>
          <w:szCs w:val="21"/>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389" w:right="1417" w:bottom="1389" w:left="1134" w:header="851" w:footer="992" w:gutter="283"/>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E26A3ED">
      <w:pPr>
        <w:keepNext w:val="0"/>
        <w:keepLines w:val="0"/>
        <w:pageBreakBefore w:val="0"/>
        <w:kinsoku/>
        <w:overflowPunct/>
        <w:topLinePunct w:val="0"/>
        <w:bidi w:val="0"/>
        <w:snapToGrid w:val="0"/>
        <w:spacing w:line="312" w:lineRule="auto"/>
        <w:jc w:val="center"/>
        <w:textAlignment w:val="auto"/>
        <w:outlineLvl w:val="0"/>
        <w:rPr>
          <w:rFonts w:hint="eastAsia" w:ascii="方正小标宋_GBK" w:hAnsi="方正小标宋_GBK" w:eastAsia="方正小标宋_GBK" w:cs="方正小标宋_GBK"/>
          <w:bCs/>
          <w:color w:val="auto"/>
          <w:szCs w:val="21"/>
          <w:highlight w:val="none"/>
        </w:rPr>
      </w:pPr>
      <w:r>
        <w:rPr>
          <w:rFonts w:hint="eastAsia" w:ascii="方正小标宋_GBK" w:hAnsi="方正小标宋_GBK" w:eastAsia="方正小标宋_GBK" w:cs="方正小标宋_GBK"/>
          <w:bCs/>
          <w:color w:val="auto"/>
          <w:szCs w:val="21"/>
          <w:highlight w:val="none"/>
          <w:lang w:val="en-US" w:eastAsia="zh-CN"/>
        </w:rPr>
        <w:t>3（1）</w:t>
      </w:r>
      <w:r>
        <w:rPr>
          <w:rFonts w:hint="eastAsia" w:ascii="方正小标宋_GBK" w:hAnsi="方正小标宋_GBK" w:eastAsia="方正小标宋_GBK" w:cs="方正小标宋_GBK"/>
          <w:bCs/>
          <w:color w:val="auto"/>
          <w:szCs w:val="21"/>
          <w:highlight w:val="none"/>
        </w:rPr>
        <w:t>法定代表人授权书</w:t>
      </w:r>
    </w:p>
    <w:p w14:paraId="685A3435">
      <w:pPr>
        <w:keepNext w:val="0"/>
        <w:keepLines w:val="0"/>
        <w:pageBreakBefore w:val="0"/>
        <w:kinsoku/>
        <w:overflowPunct/>
        <w:topLinePunct w:val="0"/>
        <w:bidi w:val="0"/>
        <w:spacing w:line="312" w:lineRule="auto"/>
        <w:textAlignment w:val="auto"/>
        <w:rPr>
          <w:rFonts w:hint="eastAsia" w:ascii="宋体" w:hAnsi="宋体" w:cs="宋体"/>
          <w:color w:val="auto"/>
          <w:szCs w:val="21"/>
          <w:highlight w:val="none"/>
        </w:rPr>
      </w:pPr>
    </w:p>
    <w:p w14:paraId="400BA0F6">
      <w:pPr>
        <w:keepNext w:val="0"/>
        <w:keepLines w:val="0"/>
        <w:pageBreakBefore w:val="0"/>
        <w:kinsoku/>
        <w:overflowPunct/>
        <w:topLinePunct w:val="0"/>
        <w:bidi w:val="0"/>
        <w:spacing w:line="312" w:lineRule="auto"/>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开化县人民医院</w:t>
      </w:r>
      <w:r>
        <w:rPr>
          <w:rFonts w:hint="eastAsia" w:ascii="宋体" w:hAnsi="宋体" w:cs="宋体"/>
          <w:color w:val="auto"/>
          <w:szCs w:val="21"/>
          <w:highlight w:val="none"/>
        </w:rPr>
        <w:t>：</w:t>
      </w:r>
    </w:p>
    <w:p w14:paraId="01142035">
      <w:pPr>
        <w:keepNext w:val="0"/>
        <w:keepLines w:val="0"/>
        <w:pageBreakBefore w:val="0"/>
        <w:kinsoku/>
        <w:overflowPunct/>
        <w:topLinePunct w:val="0"/>
        <w:bidi w:val="0"/>
        <w:spacing w:line="312"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（投标人全称）法定代表人授权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（全权代表姓名）为全权代表，参加贵方组织的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项目（项目编号：），并全权处理采购活动中的一切事宜。</w:t>
      </w:r>
    </w:p>
    <w:p w14:paraId="4B685518">
      <w:pPr>
        <w:pStyle w:val="6"/>
        <w:keepNext w:val="0"/>
        <w:keepLines w:val="0"/>
        <w:pageBreakBefore w:val="0"/>
        <w:kinsoku/>
        <w:overflowPunct/>
        <w:topLinePunct w:val="0"/>
        <w:bidi w:val="0"/>
        <w:spacing w:line="312" w:lineRule="auto"/>
        <w:textAlignment w:val="auto"/>
        <w:rPr>
          <w:rFonts w:hint="eastAsia"/>
          <w:color w:val="auto"/>
          <w:highlight w:val="none"/>
        </w:rPr>
      </w:pPr>
    </w:p>
    <w:p w14:paraId="133CAF52">
      <w:pPr>
        <w:keepNext w:val="0"/>
        <w:keepLines w:val="0"/>
        <w:pageBreakBefore w:val="0"/>
        <w:kinsoku/>
        <w:overflowPunct/>
        <w:topLinePunct w:val="0"/>
        <w:bidi w:val="0"/>
        <w:spacing w:before="156" w:beforeLines="50" w:after="156" w:afterLines="50" w:line="312" w:lineRule="auto"/>
        <w:ind w:firstLine="5040" w:firstLineChars="2400"/>
        <w:textAlignment w:val="auto"/>
        <w:rPr>
          <w:rFonts w:hint="eastAsia" w:ascii="宋体" w:hAnsi="宋体" w:cs="宋体"/>
          <w:color w:val="auto"/>
          <w:szCs w:val="21"/>
          <w:highlight w:val="none"/>
        </w:rPr>
      </w:pPr>
      <w:r>
        <w:rPr>
          <w:rFonts w:hint="eastAsia" w:ascii="宋体" w:hAnsi="宋体" w:cs="宋体"/>
          <w:color w:val="auto"/>
          <w:szCs w:val="21"/>
          <w:highlight w:val="none"/>
        </w:rPr>
        <w:t>法定代表人签字或盖章：</w:t>
      </w:r>
    </w:p>
    <w:p w14:paraId="72F15CA6">
      <w:pPr>
        <w:keepNext w:val="0"/>
        <w:keepLines w:val="0"/>
        <w:pageBreakBefore w:val="0"/>
        <w:kinsoku/>
        <w:overflowPunct/>
        <w:topLinePunct w:val="0"/>
        <w:bidi w:val="0"/>
        <w:spacing w:before="156" w:beforeLines="50" w:after="156" w:afterLines="50" w:line="312" w:lineRule="auto"/>
        <w:ind w:firstLine="5040" w:firstLineChars="24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投标人全称（公章）：</w:t>
      </w:r>
    </w:p>
    <w:p w14:paraId="398CA0D0">
      <w:pPr>
        <w:keepNext w:val="0"/>
        <w:keepLines w:val="0"/>
        <w:pageBreakBefore w:val="0"/>
        <w:kinsoku/>
        <w:overflowPunct/>
        <w:topLinePunct w:val="0"/>
        <w:bidi w:val="0"/>
        <w:spacing w:before="156" w:beforeLines="50" w:after="156" w:afterLines="50" w:line="312" w:lineRule="auto"/>
        <w:ind w:firstLine="5040" w:firstLineChars="2400"/>
        <w:textAlignment w:val="auto"/>
        <w:rPr>
          <w:rFonts w:hint="eastAsia" w:ascii="宋体" w:hAnsi="宋体" w:cs="宋体"/>
          <w:color w:val="auto"/>
          <w:szCs w:val="21"/>
          <w:highlight w:val="none"/>
        </w:rPr>
      </w:pPr>
      <w:r>
        <w:rPr>
          <w:rFonts w:hint="eastAsia" w:ascii="宋体" w:hAnsi="宋体" w:cs="宋体"/>
          <w:color w:val="auto"/>
          <w:szCs w:val="21"/>
          <w:highlight w:val="none"/>
        </w:rPr>
        <w:t>日  期：</w:t>
      </w:r>
    </w:p>
    <w:p w14:paraId="08116D6E">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420" w:firstLineChars="200"/>
        <w:jc w:val="both"/>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附：</w:t>
      </w:r>
    </w:p>
    <w:p w14:paraId="686A39F3">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420" w:firstLineChars="200"/>
        <w:jc w:val="both"/>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授权代表人姓名：             性别：</w:t>
      </w:r>
    </w:p>
    <w:p w14:paraId="77A4F257">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420" w:firstLineChars="200"/>
        <w:jc w:val="both"/>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职务：                       职称：</w:t>
      </w:r>
    </w:p>
    <w:p w14:paraId="40A47B9D">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420" w:firstLineChars="200"/>
        <w:jc w:val="both"/>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详细通讯地址：</w:t>
      </w:r>
    </w:p>
    <w:p w14:paraId="0010B5B6">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420" w:firstLineChars="200"/>
        <w:jc w:val="both"/>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电话：                       传真：</w:t>
      </w:r>
    </w:p>
    <w:p w14:paraId="4325EDD2">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420" w:firstLineChars="200"/>
        <w:jc w:val="both"/>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移动电话：</w:t>
      </w:r>
    </w:p>
    <w:p w14:paraId="0F17523C">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420" w:firstLineChars="200"/>
        <w:jc w:val="both"/>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邮政编码：</w:t>
      </w:r>
    </w:p>
    <w:p w14:paraId="1282CBD4">
      <w:pPr>
        <w:pStyle w:val="6"/>
        <w:keepNext w:val="0"/>
        <w:keepLines w:val="0"/>
        <w:pageBreakBefore w:val="0"/>
        <w:kinsoku/>
        <w:overflowPunct/>
        <w:topLinePunct w:val="0"/>
        <w:bidi w:val="0"/>
        <w:spacing w:line="312" w:lineRule="auto"/>
        <w:textAlignment w:val="auto"/>
        <w:rPr>
          <w:rFonts w:hint="eastAsia"/>
          <w:color w:val="auto"/>
          <w:highlight w:val="none"/>
        </w:rPr>
      </w:pPr>
    </w:p>
    <w:p w14:paraId="10CAE3A5">
      <w:pPr>
        <w:pStyle w:val="6"/>
        <w:keepNext w:val="0"/>
        <w:keepLines w:val="0"/>
        <w:pageBreakBefore w:val="0"/>
        <w:kinsoku/>
        <w:overflowPunct/>
        <w:topLinePunct w:val="0"/>
        <w:bidi w:val="0"/>
        <w:spacing w:line="312" w:lineRule="auto"/>
        <w:textAlignment w:val="auto"/>
        <w:rPr>
          <w:rFonts w:hint="eastAsia"/>
          <w:color w:val="auto"/>
          <w:highlight w:val="none"/>
        </w:rPr>
      </w:pPr>
    </w:p>
    <w:p w14:paraId="7A8F40BE">
      <w:pPr>
        <w:keepNext w:val="0"/>
        <w:keepLines w:val="0"/>
        <w:pageBreakBefore w:val="0"/>
        <w:kinsoku/>
        <w:overflowPunct/>
        <w:topLinePunct w:val="0"/>
        <w:bidi w:val="0"/>
        <w:snapToGrid w:val="0"/>
        <w:spacing w:line="312" w:lineRule="auto"/>
        <w:jc w:val="center"/>
        <w:textAlignment w:val="auto"/>
        <w:outlineLvl w:val="0"/>
        <w:rPr>
          <w:rFonts w:hint="eastAsia" w:ascii="方正小标宋_GBK" w:hAnsi="方正小标宋_GBK" w:eastAsia="方正小标宋_GBK" w:cs="方正小标宋_GBK"/>
          <w:bCs/>
          <w:color w:val="auto"/>
          <w:szCs w:val="21"/>
          <w:highlight w:val="none"/>
        </w:rPr>
      </w:pPr>
      <w:r>
        <w:rPr>
          <w:rFonts w:hint="eastAsia" w:ascii="方正小标宋_GBK" w:hAnsi="方正小标宋_GBK" w:eastAsia="方正小标宋_GBK" w:cs="方正小标宋_GBK"/>
          <w:bCs/>
          <w:color w:val="auto"/>
          <w:szCs w:val="21"/>
          <w:highlight w:val="none"/>
          <w:lang w:eastAsia="zh-CN"/>
        </w:rPr>
        <w:t>（</w:t>
      </w:r>
      <w:r>
        <w:rPr>
          <w:rFonts w:hint="eastAsia" w:ascii="方正小标宋_GBK" w:hAnsi="方正小标宋_GBK" w:eastAsia="方正小标宋_GBK" w:cs="方正小标宋_GBK"/>
          <w:bCs/>
          <w:color w:val="auto"/>
          <w:szCs w:val="21"/>
          <w:highlight w:val="none"/>
          <w:lang w:val="en-US" w:eastAsia="zh-CN"/>
        </w:rPr>
        <w:t>2</w:t>
      </w:r>
      <w:r>
        <w:rPr>
          <w:rFonts w:hint="eastAsia" w:ascii="方正小标宋_GBK" w:hAnsi="方正小标宋_GBK" w:eastAsia="方正小标宋_GBK" w:cs="方正小标宋_GBK"/>
          <w:bCs/>
          <w:color w:val="auto"/>
          <w:szCs w:val="21"/>
          <w:highlight w:val="none"/>
          <w:lang w:eastAsia="zh-CN"/>
        </w:rPr>
        <w:t>）</w:t>
      </w:r>
      <w:r>
        <w:rPr>
          <w:rFonts w:hint="eastAsia" w:ascii="方正小标宋_GBK" w:hAnsi="方正小标宋_GBK" w:eastAsia="方正小标宋_GBK" w:cs="方正小标宋_GBK"/>
          <w:bCs/>
          <w:color w:val="auto"/>
          <w:szCs w:val="21"/>
          <w:highlight w:val="none"/>
        </w:rPr>
        <w:t>法定代表人身份证明</w:t>
      </w:r>
    </w:p>
    <w:p w14:paraId="4C288EA9">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420" w:firstLineChars="200"/>
        <w:jc w:val="both"/>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投 标 人：</w:t>
      </w:r>
      <w:r>
        <w:rPr>
          <w:rFonts w:hint="eastAsia" w:ascii="宋体" w:hAnsi="宋体" w:cs="宋体"/>
          <w:color w:val="auto"/>
          <w:szCs w:val="21"/>
          <w:highlight w:val="none"/>
          <w:u w:val="single"/>
        </w:rPr>
        <w:t xml:space="preserve">                               </w:t>
      </w:r>
    </w:p>
    <w:p w14:paraId="4FFE948F">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420" w:firstLineChars="200"/>
        <w:jc w:val="both"/>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696F8360">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420" w:firstLineChars="200"/>
        <w:jc w:val="both"/>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rPr>
        <w:t>日</w:t>
      </w:r>
    </w:p>
    <w:p w14:paraId="3DDA9D1C">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420" w:firstLineChars="200"/>
        <w:jc w:val="both"/>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39533D83">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420" w:firstLineChars="200"/>
        <w:jc w:val="both"/>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173F57E6">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420" w:firstLineChars="200"/>
        <w:jc w:val="both"/>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w:t>
      </w:r>
    </w:p>
    <w:p w14:paraId="6C33DE37">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420" w:firstLineChars="200"/>
        <w:jc w:val="both"/>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特此证明。</w:t>
      </w:r>
    </w:p>
    <w:p w14:paraId="0F96D7D3">
      <w:pPr>
        <w:keepNext w:val="0"/>
        <w:keepLines w:val="0"/>
        <w:pageBreakBefore w:val="0"/>
        <w:kinsoku/>
        <w:overflowPunct/>
        <w:topLinePunct w:val="0"/>
        <w:bidi w:val="0"/>
        <w:spacing w:line="312" w:lineRule="auto"/>
        <w:textAlignment w:val="auto"/>
        <w:rPr>
          <w:rFonts w:hint="eastAsia" w:ascii="宋体" w:hAnsi="宋体" w:cs="宋体"/>
          <w:color w:val="auto"/>
          <w:szCs w:val="21"/>
          <w:highlight w:val="none"/>
        </w:rPr>
      </w:pPr>
    </w:p>
    <w:p w14:paraId="02BB0AB7">
      <w:pPr>
        <w:keepNext w:val="0"/>
        <w:keepLines w:val="0"/>
        <w:pageBreakBefore w:val="0"/>
        <w:kinsoku/>
        <w:wordWrap/>
        <w:overflowPunct/>
        <w:topLinePunct w:val="0"/>
        <w:bidi w:val="0"/>
        <w:spacing w:line="312" w:lineRule="auto"/>
        <w:ind w:left="0" w:leftChars="0" w:firstLine="5040" w:firstLineChars="24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（加盖公章）</w:t>
      </w:r>
    </w:p>
    <w:p w14:paraId="19EC1A82">
      <w:pPr>
        <w:keepNext w:val="0"/>
        <w:keepLines w:val="0"/>
        <w:pageBreakBefore w:val="0"/>
        <w:kinsoku/>
        <w:wordWrap/>
        <w:overflowPunct/>
        <w:topLinePunct w:val="0"/>
        <w:bidi w:val="0"/>
        <w:spacing w:line="312" w:lineRule="auto"/>
        <w:ind w:left="0" w:leftChars="0" w:firstLine="5040" w:firstLineChars="24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A3C6ED2">
      <w:pPr>
        <w:keepNext w:val="0"/>
        <w:keepLines w:val="0"/>
        <w:pageBreakBefore w:val="0"/>
        <w:kinsoku/>
        <w:overflowPunct/>
        <w:topLinePunct w:val="0"/>
        <w:bidi w:val="0"/>
        <w:snapToGrid w:val="0"/>
        <w:spacing w:line="312" w:lineRule="auto"/>
        <w:jc w:val="center"/>
        <w:textAlignment w:val="auto"/>
        <w:outlineLvl w:val="0"/>
        <w:rPr>
          <w:rFonts w:hint="eastAsia" w:ascii="方正小标宋_GBK" w:hAnsi="方正小标宋_GBK" w:eastAsia="方正小标宋_GBK" w:cs="方正小标宋_GBK"/>
          <w:bCs/>
          <w:color w:val="auto"/>
          <w:szCs w:val="21"/>
          <w:highlight w:val="none"/>
        </w:rPr>
      </w:pPr>
    </w:p>
    <w:p w14:paraId="17078299">
      <w:pPr>
        <w:keepNext w:val="0"/>
        <w:keepLines w:val="0"/>
        <w:pageBreakBefore w:val="0"/>
        <w:kinsoku/>
        <w:overflowPunct/>
        <w:topLinePunct w:val="0"/>
        <w:bidi w:val="0"/>
        <w:snapToGrid w:val="0"/>
        <w:spacing w:line="312" w:lineRule="auto"/>
        <w:jc w:val="center"/>
        <w:textAlignment w:val="auto"/>
        <w:outlineLvl w:val="0"/>
        <w:rPr>
          <w:rFonts w:hint="eastAsia" w:ascii="方正小标宋_GBK" w:hAnsi="方正小标宋_GBK" w:eastAsia="方正小标宋_GBK" w:cs="方正小标宋_GBK"/>
          <w:bCs/>
          <w:color w:val="auto"/>
          <w:szCs w:val="21"/>
          <w:highlight w:val="none"/>
        </w:rPr>
      </w:pPr>
    </w:p>
    <w:p w14:paraId="02F987FC">
      <w:pPr>
        <w:keepNext w:val="0"/>
        <w:keepLines w:val="0"/>
        <w:pageBreakBefore w:val="0"/>
        <w:kinsoku/>
        <w:overflowPunct/>
        <w:topLinePunct w:val="0"/>
        <w:bidi w:val="0"/>
        <w:snapToGrid w:val="0"/>
        <w:spacing w:line="312" w:lineRule="auto"/>
        <w:jc w:val="center"/>
        <w:textAlignment w:val="auto"/>
        <w:outlineLvl w:val="0"/>
        <w:rPr>
          <w:rFonts w:hint="eastAsia" w:ascii="方正小标宋_GBK" w:hAnsi="方正小标宋_GBK" w:eastAsia="方正小标宋_GBK" w:cs="方正小标宋_GBK"/>
          <w:bCs/>
          <w:color w:val="auto"/>
          <w:szCs w:val="21"/>
          <w:highlight w:val="none"/>
        </w:rPr>
      </w:pPr>
    </w:p>
    <w:p w14:paraId="29DF041E">
      <w:pPr>
        <w:keepNext w:val="0"/>
        <w:keepLines w:val="0"/>
        <w:pageBreakBefore w:val="0"/>
        <w:kinsoku/>
        <w:overflowPunct/>
        <w:topLinePunct w:val="0"/>
        <w:bidi w:val="0"/>
        <w:snapToGrid w:val="0"/>
        <w:spacing w:line="312" w:lineRule="auto"/>
        <w:jc w:val="center"/>
        <w:textAlignment w:val="auto"/>
        <w:outlineLvl w:val="0"/>
        <w:rPr>
          <w:rFonts w:hint="eastAsia" w:ascii="方正小标宋_GBK" w:hAnsi="方正小标宋_GBK" w:eastAsia="方正小标宋_GBK" w:cs="方正小标宋_GBK"/>
          <w:bCs/>
          <w:color w:val="auto"/>
          <w:szCs w:val="21"/>
          <w:highlight w:val="none"/>
        </w:rPr>
        <w:sectPr>
          <w:pgSz w:w="11906" w:h="16838"/>
          <w:pgMar w:top="1389" w:right="1417" w:bottom="1389" w:left="1134" w:header="851" w:footer="992" w:gutter="283"/>
          <w:pgBorders>
            <w:top w:val="none" w:sz="0" w:space="0"/>
            <w:left w:val="none" w:sz="0" w:space="0"/>
            <w:bottom w:val="none" w:sz="0" w:space="0"/>
            <w:right w:val="none" w:sz="0" w:space="0"/>
          </w:pgBorders>
          <w:pgNumType w:fmt="decimal"/>
          <w:cols w:space="720" w:num="1"/>
          <w:docGrid w:linePitch="312" w:charSpace="0"/>
        </w:sectPr>
      </w:pPr>
    </w:p>
    <w:p w14:paraId="784D789F">
      <w:pPr>
        <w:pStyle w:val="19"/>
        <w:keepNext w:val="0"/>
        <w:keepLines w:val="0"/>
        <w:pageBreakBefore w:val="0"/>
        <w:kinsoku/>
        <w:overflowPunct/>
        <w:topLinePunct w:val="0"/>
        <w:bidi w:val="0"/>
        <w:spacing w:line="312" w:lineRule="auto"/>
        <w:ind w:left="0" w:leftChars="0" w:right="0" w:rightChars="0" w:firstLine="5712" w:firstLineChars="2800"/>
        <w:jc w:val="both"/>
        <w:textAlignment w:val="auto"/>
        <w:rPr>
          <w:rFonts w:hint="eastAsia" w:ascii="黑体" w:hAnsi="黑体" w:eastAsia="黑体" w:cs="黑体"/>
          <w:bCs/>
          <w:color w:val="auto"/>
          <w:sz w:val="21"/>
          <w:szCs w:val="21"/>
          <w:highlight w:val="none"/>
          <w:lang w:eastAsia="zh-CN"/>
        </w:rPr>
      </w:pPr>
      <w:r>
        <w:rPr>
          <w:rFonts w:hint="eastAsia" w:ascii="黑体" w:hAnsi="黑体" w:eastAsia="黑体" w:cs="黑体"/>
          <w:bCs/>
          <w:color w:val="auto"/>
          <w:sz w:val="21"/>
          <w:szCs w:val="21"/>
          <w:highlight w:val="none"/>
          <w:lang w:eastAsia="zh-CN"/>
        </w:rPr>
        <w:t>二、技术商务文件</w:t>
      </w:r>
    </w:p>
    <w:p w14:paraId="414E7348">
      <w:pPr>
        <w:keepNext w:val="0"/>
        <w:keepLines w:val="0"/>
        <w:pageBreakBefore w:val="0"/>
        <w:kinsoku/>
        <w:overflowPunct/>
        <w:topLinePunct w:val="0"/>
        <w:bidi w:val="0"/>
        <w:snapToGrid w:val="0"/>
        <w:spacing w:line="312" w:lineRule="auto"/>
        <w:jc w:val="center"/>
        <w:textAlignment w:val="auto"/>
        <w:outlineLvl w:val="0"/>
        <w:rPr>
          <w:rFonts w:hint="eastAsia" w:ascii="方正小标宋_GBK" w:hAnsi="方正小标宋_GBK" w:eastAsia="方正小标宋_GBK" w:cs="方正小标宋_GBK"/>
          <w:bCs/>
          <w:color w:val="auto"/>
          <w:szCs w:val="21"/>
          <w:highlight w:val="none"/>
        </w:rPr>
      </w:pPr>
    </w:p>
    <w:p w14:paraId="2042FDAE">
      <w:pPr>
        <w:keepNext w:val="0"/>
        <w:keepLines w:val="0"/>
        <w:pageBreakBefore w:val="0"/>
        <w:widowControl w:val="0"/>
        <w:kinsoku/>
        <w:wordWrap/>
        <w:overflowPunct/>
        <w:topLinePunct w:val="0"/>
        <w:autoSpaceDE/>
        <w:autoSpaceDN/>
        <w:bidi w:val="0"/>
        <w:adjustRightInd/>
        <w:snapToGrid w:val="0"/>
        <w:spacing w:before="157" w:beforeLines="50" w:after="157" w:afterLines="50" w:line="312" w:lineRule="auto"/>
        <w:jc w:val="center"/>
        <w:textAlignment w:val="auto"/>
        <w:outlineLvl w:val="0"/>
        <w:rPr>
          <w:rFonts w:hint="eastAsia" w:ascii="方正小标宋_GBK" w:hAnsi="方正小标宋_GBK" w:eastAsia="方正小标宋_GBK" w:cs="方正小标宋_GBK"/>
          <w:bCs/>
          <w:color w:val="auto"/>
          <w:szCs w:val="21"/>
          <w:highlight w:val="none"/>
        </w:rPr>
      </w:pPr>
      <w:r>
        <w:rPr>
          <w:rFonts w:hint="eastAsia" w:ascii="方正小标宋_GBK" w:hAnsi="方正小标宋_GBK" w:eastAsia="方正小标宋_GBK" w:cs="方正小标宋_GBK"/>
          <w:bCs/>
          <w:color w:val="auto"/>
          <w:szCs w:val="21"/>
          <w:highlight w:val="none"/>
          <w:lang w:val="en-US" w:eastAsia="zh-CN"/>
        </w:rPr>
        <w:t>1</w:t>
      </w:r>
      <w:r>
        <w:rPr>
          <w:rFonts w:hint="eastAsia" w:ascii="方正小标宋_GBK" w:hAnsi="方正小标宋_GBK" w:eastAsia="方正小标宋_GBK" w:cs="方正小标宋_GBK"/>
          <w:bCs/>
          <w:color w:val="auto"/>
          <w:szCs w:val="21"/>
          <w:highlight w:val="none"/>
        </w:rPr>
        <w:t xml:space="preserve"> 投标人的类似成功案例的业绩证明文件</w:t>
      </w:r>
    </w:p>
    <w:tbl>
      <w:tblPr>
        <w:tblStyle w:val="15"/>
        <w:tblW w:w="1503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5"/>
        <w:gridCol w:w="2654"/>
        <w:gridCol w:w="3420"/>
        <w:gridCol w:w="1080"/>
        <w:gridCol w:w="1080"/>
        <w:gridCol w:w="1440"/>
        <w:gridCol w:w="2160"/>
        <w:gridCol w:w="2553"/>
      </w:tblGrid>
      <w:tr w14:paraId="37706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012BDE4E">
            <w:pPr>
              <w:keepNext w:val="0"/>
              <w:keepLines w:val="0"/>
              <w:pageBreakBefore w:val="0"/>
              <w:widowControl/>
              <w:kinsoku/>
              <w:overflowPunct/>
              <w:topLinePunct w:val="0"/>
              <w:bidi w:val="0"/>
              <w:spacing w:line="312"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654" w:type="dxa"/>
            <w:tcBorders>
              <w:top w:val="single" w:color="auto" w:sz="4" w:space="0"/>
              <w:left w:val="single" w:color="auto" w:sz="4" w:space="0"/>
              <w:bottom w:val="single" w:color="auto" w:sz="4" w:space="0"/>
              <w:right w:val="single" w:color="auto" w:sz="4" w:space="0"/>
            </w:tcBorders>
            <w:noWrap w:val="0"/>
            <w:vAlign w:val="center"/>
          </w:tcPr>
          <w:p w14:paraId="4C8EC2C0">
            <w:pPr>
              <w:keepNext w:val="0"/>
              <w:keepLines w:val="0"/>
              <w:pageBreakBefore w:val="0"/>
              <w:widowControl/>
              <w:kinsoku/>
              <w:overflowPunct/>
              <w:topLinePunct w:val="0"/>
              <w:bidi w:val="0"/>
              <w:spacing w:line="312"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采购单位名称</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0F715B9">
            <w:pPr>
              <w:keepNext w:val="0"/>
              <w:keepLines w:val="0"/>
              <w:pageBreakBefore w:val="0"/>
              <w:widowControl/>
              <w:kinsoku/>
              <w:overflowPunct/>
              <w:topLinePunct w:val="0"/>
              <w:bidi w:val="0"/>
              <w:spacing w:line="312"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项目名称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F27F155">
            <w:pPr>
              <w:keepNext w:val="0"/>
              <w:keepLines w:val="0"/>
              <w:pageBreakBefore w:val="0"/>
              <w:widowControl/>
              <w:kinsoku/>
              <w:overflowPunct/>
              <w:topLinePunct w:val="0"/>
              <w:bidi w:val="0"/>
              <w:spacing w:line="312"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采购</w:t>
            </w:r>
          </w:p>
          <w:p w14:paraId="057B3187">
            <w:pPr>
              <w:keepNext w:val="0"/>
              <w:keepLines w:val="0"/>
              <w:pageBreakBefore w:val="0"/>
              <w:widowControl/>
              <w:kinsoku/>
              <w:overflowPunct/>
              <w:topLinePunct w:val="0"/>
              <w:bidi w:val="0"/>
              <w:spacing w:line="312"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数量</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05A2BF">
            <w:pPr>
              <w:keepNext w:val="0"/>
              <w:keepLines w:val="0"/>
              <w:pageBreakBefore w:val="0"/>
              <w:widowControl/>
              <w:kinsoku/>
              <w:overflowPunct/>
              <w:topLinePunct w:val="0"/>
              <w:bidi w:val="0"/>
              <w:spacing w:line="312"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7E8904A">
            <w:pPr>
              <w:keepNext w:val="0"/>
              <w:keepLines w:val="0"/>
              <w:pageBreakBefore w:val="0"/>
              <w:widowControl/>
              <w:kinsoku/>
              <w:overflowPunct/>
              <w:topLinePunct w:val="0"/>
              <w:bidi w:val="0"/>
              <w:spacing w:line="312"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合同金额</w:t>
            </w:r>
          </w:p>
          <w:p w14:paraId="1F2ECAE3">
            <w:pPr>
              <w:keepNext w:val="0"/>
              <w:keepLines w:val="0"/>
              <w:pageBreakBefore w:val="0"/>
              <w:widowControl/>
              <w:kinsoku/>
              <w:overflowPunct/>
              <w:topLinePunct w:val="0"/>
              <w:bidi w:val="0"/>
              <w:spacing w:line="312"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（万元）</w:t>
            </w:r>
          </w:p>
        </w:tc>
        <w:tc>
          <w:tcPr>
            <w:tcW w:w="2160" w:type="dxa"/>
            <w:tcBorders>
              <w:top w:val="single" w:color="auto" w:sz="4" w:space="0"/>
              <w:left w:val="single" w:color="auto" w:sz="4" w:space="0"/>
              <w:right w:val="single" w:color="auto" w:sz="4" w:space="0"/>
            </w:tcBorders>
            <w:noWrap w:val="0"/>
            <w:vAlign w:val="center"/>
          </w:tcPr>
          <w:p w14:paraId="53628E43">
            <w:pPr>
              <w:keepNext w:val="0"/>
              <w:keepLines w:val="0"/>
              <w:pageBreakBefore w:val="0"/>
              <w:widowControl/>
              <w:kinsoku/>
              <w:overflowPunct/>
              <w:topLinePunct w:val="0"/>
              <w:bidi w:val="0"/>
              <w:spacing w:line="312"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是否提供合同复印件</w:t>
            </w:r>
          </w:p>
        </w:tc>
        <w:tc>
          <w:tcPr>
            <w:tcW w:w="2553" w:type="dxa"/>
            <w:tcBorders>
              <w:top w:val="single" w:color="auto" w:sz="4" w:space="0"/>
              <w:left w:val="single" w:color="auto" w:sz="4" w:space="0"/>
              <w:bottom w:val="single" w:color="auto" w:sz="4" w:space="0"/>
              <w:right w:val="single" w:color="auto" w:sz="4" w:space="0"/>
            </w:tcBorders>
            <w:noWrap w:val="0"/>
            <w:vAlign w:val="center"/>
          </w:tcPr>
          <w:p w14:paraId="33FC4EC0">
            <w:pPr>
              <w:keepNext w:val="0"/>
              <w:keepLines w:val="0"/>
              <w:pageBreakBefore w:val="0"/>
              <w:widowControl/>
              <w:kinsoku/>
              <w:overflowPunct/>
              <w:topLinePunct w:val="0"/>
              <w:bidi w:val="0"/>
              <w:spacing w:line="312"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采购单位联系人</w:t>
            </w:r>
          </w:p>
          <w:p w14:paraId="5A51DFAA">
            <w:pPr>
              <w:keepNext w:val="0"/>
              <w:keepLines w:val="0"/>
              <w:pageBreakBefore w:val="0"/>
              <w:widowControl/>
              <w:kinsoku/>
              <w:overflowPunct/>
              <w:topLinePunct w:val="0"/>
              <w:bidi w:val="0"/>
              <w:spacing w:line="312"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及联系电话</w:t>
            </w:r>
          </w:p>
        </w:tc>
      </w:tr>
      <w:tr w14:paraId="353EFB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404DE35C">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w:t>
            </w:r>
          </w:p>
        </w:tc>
        <w:tc>
          <w:tcPr>
            <w:tcW w:w="2654" w:type="dxa"/>
            <w:tcBorders>
              <w:top w:val="single" w:color="auto" w:sz="4" w:space="0"/>
              <w:left w:val="single" w:color="auto" w:sz="4" w:space="0"/>
              <w:bottom w:val="single" w:color="auto" w:sz="4" w:space="0"/>
              <w:right w:val="single" w:color="auto" w:sz="4" w:space="0"/>
            </w:tcBorders>
            <w:noWrap w:val="0"/>
            <w:vAlign w:val="center"/>
          </w:tcPr>
          <w:p w14:paraId="5B1C0943">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8E2D54D">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F8236D8">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91163BA">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81FD610">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EF63888">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2553" w:type="dxa"/>
            <w:tcBorders>
              <w:top w:val="single" w:color="auto" w:sz="4" w:space="0"/>
              <w:left w:val="single" w:color="auto" w:sz="4" w:space="0"/>
              <w:bottom w:val="single" w:color="auto" w:sz="4" w:space="0"/>
              <w:right w:val="single" w:color="auto" w:sz="4" w:space="0"/>
            </w:tcBorders>
            <w:noWrap w:val="0"/>
            <w:vAlign w:val="center"/>
          </w:tcPr>
          <w:p w14:paraId="342F3314">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r>
      <w:tr w14:paraId="45EDFA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5368DE46">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w:t>
            </w:r>
          </w:p>
        </w:tc>
        <w:tc>
          <w:tcPr>
            <w:tcW w:w="2654" w:type="dxa"/>
            <w:tcBorders>
              <w:top w:val="single" w:color="auto" w:sz="4" w:space="0"/>
              <w:left w:val="single" w:color="auto" w:sz="4" w:space="0"/>
              <w:bottom w:val="single" w:color="auto" w:sz="4" w:space="0"/>
              <w:right w:val="single" w:color="auto" w:sz="4" w:space="0"/>
            </w:tcBorders>
            <w:noWrap w:val="0"/>
            <w:vAlign w:val="center"/>
          </w:tcPr>
          <w:p w14:paraId="0FBD4EAB">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E8338AA">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9CD3DDD">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C84E699">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5C66D0D">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ACF9637">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2553" w:type="dxa"/>
            <w:tcBorders>
              <w:top w:val="single" w:color="auto" w:sz="4" w:space="0"/>
              <w:left w:val="single" w:color="auto" w:sz="4" w:space="0"/>
              <w:bottom w:val="single" w:color="auto" w:sz="4" w:space="0"/>
              <w:right w:val="single" w:color="auto" w:sz="4" w:space="0"/>
            </w:tcBorders>
            <w:noWrap w:val="0"/>
            <w:vAlign w:val="center"/>
          </w:tcPr>
          <w:p w14:paraId="1E499D02">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r>
      <w:tr w14:paraId="5870A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5DD91865">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w:t>
            </w:r>
          </w:p>
        </w:tc>
        <w:tc>
          <w:tcPr>
            <w:tcW w:w="2654" w:type="dxa"/>
            <w:tcBorders>
              <w:top w:val="single" w:color="auto" w:sz="4" w:space="0"/>
              <w:left w:val="single" w:color="auto" w:sz="4" w:space="0"/>
              <w:bottom w:val="single" w:color="auto" w:sz="4" w:space="0"/>
              <w:right w:val="single" w:color="auto" w:sz="4" w:space="0"/>
            </w:tcBorders>
            <w:noWrap w:val="0"/>
            <w:vAlign w:val="center"/>
          </w:tcPr>
          <w:p w14:paraId="41BEEAD7">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AA21539">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0C668DF">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0F1D226">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AFB9674">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F264A7B">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2553" w:type="dxa"/>
            <w:tcBorders>
              <w:top w:val="single" w:color="auto" w:sz="4" w:space="0"/>
              <w:left w:val="single" w:color="auto" w:sz="4" w:space="0"/>
              <w:bottom w:val="single" w:color="auto" w:sz="4" w:space="0"/>
              <w:right w:val="single" w:color="auto" w:sz="4" w:space="0"/>
            </w:tcBorders>
            <w:noWrap w:val="0"/>
            <w:vAlign w:val="center"/>
          </w:tcPr>
          <w:p w14:paraId="4D17BECC">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r>
      <w:tr w14:paraId="6964E0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06834422">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4</w:t>
            </w:r>
          </w:p>
        </w:tc>
        <w:tc>
          <w:tcPr>
            <w:tcW w:w="2654" w:type="dxa"/>
            <w:tcBorders>
              <w:top w:val="single" w:color="auto" w:sz="4" w:space="0"/>
              <w:left w:val="single" w:color="auto" w:sz="4" w:space="0"/>
              <w:bottom w:val="single" w:color="auto" w:sz="4" w:space="0"/>
              <w:right w:val="single" w:color="auto" w:sz="4" w:space="0"/>
            </w:tcBorders>
            <w:noWrap w:val="0"/>
            <w:vAlign w:val="center"/>
          </w:tcPr>
          <w:p w14:paraId="323B8A4D">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8D67939">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210C439">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1DCF4EF">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2931543">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5F6A79F">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2553" w:type="dxa"/>
            <w:tcBorders>
              <w:top w:val="single" w:color="auto" w:sz="4" w:space="0"/>
              <w:left w:val="single" w:color="auto" w:sz="4" w:space="0"/>
              <w:bottom w:val="single" w:color="auto" w:sz="4" w:space="0"/>
              <w:right w:val="single" w:color="auto" w:sz="4" w:space="0"/>
            </w:tcBorders>
            <w:noWrap w:val="0"/>
            <w:vAlign w:val="center"/>
          </w:tcPr>
          <w:p w14:paraId="6CF3F55B">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r>
      <w:tr w14:paraId="7076E2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3A4A1FBA">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w:t>
            </w:r>
          </w:p>
        </w:tc>
        <w:tc>
          <w:tcPr>
            <w:tcW w:w="2654" w:type="dxa"/>
            <w:tcBorders>
              <w:top w:val="single" w:color="auto" w:sz="4" w:space="0"/>
              <w:left w:val="single" w:color="auto" w:sz="4" w:space="0"/>
              <w:bottom w:val="single" w:color="auto" w:sz="4" w:space="0"/>
              <w:right w:val="single" w:color="auto" w:sz="4" w:space="0"/>
            </w:tcBorders>
            <w:noWrap w:val="0"/>
            <w:vAlign w:val="center"/>
          </w:tcPr>
          <w:p w14:paraId="6489B651">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0AC4BC8">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5567DFD">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EDA1B16">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A728C0F">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C1B4090">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2553" w:type="dxa"/>
            <w:tcBorders>
              <w:top w:val="single" w:color="auto" w:sz="4" w:space="0"/>
              <w:left w:val="single" w:color="auto" w:sz="4" w:space="0"/>
              <w:bottom w:val="single" w:color="auto" w:sz="4" w:space="0"/>
              <w:right w:val="single" w:color="auto" w:sz="4" w:space="0"/>
            </w:tcBorders>
            <w:noWrap w:val="0"/>
            <w:vAlign w:val="center"/>
          </w:tcPr>
          <w:p w14:paraId="441C1DA9">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r>
    </w:tbl>
    <w:p w14:paraId="1517428D">
      <w:pPr>
        <w:keepNext w:val="0"/>
        <w:keepLines w:val="0"/>
        <w:pageBreakBefore w:val="0"/>
        <w:widowControl/>
        <w:kinsoku/>
        <w:overflowPunct/>
        <w:topLinePunct w:val="0"/>
        <w:bidi w:val="0"/>
        <w:spacing w:line="312" w:lineRule="auto"/>
        <w:textAlignment w:val="auto"/>
        <w:rPr>
          <w:rFonts w:hint="eastAsia" w:ascii="宋体" w:hAnsi="宋体" w:cs="宋体"/>
          <w:color w:val="auto"/>
          <w:szCs w:val="21"/>
          <w:highlight w:val="none"/>
        </w:rPr>
      </w:pPr>
    </w:p>
    <w:p w14:paraId="539DB304">
      <w:pPr>
        <w:keepNext w:val="0"/>
        <w:keepLines w:val="0"/>
        <w:pageBreakBefore w:val="0"/>
        <w:kinsoku/>
        <w:wordWrap w:val="0"/>
        <w:overflowPunct/>
        <w:topLinePunct w:val="0"/>
        <w:bidi w:val="0"/>
        <w:snapToGrid w:val="0"/>
        <w:spacing w:line="312" w:lineRule="auto"/>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投标人（盖章）：                              </w:t>
      </w:r>
    </w:p>
    <w:p w14:paraId="76CDDFB4">
      <w:pPr>
        <w:keepNext w:val="0"/>
        <w:keepLines w:val="0"/>
        <w:pageBreakBefore w:val="0"/>
        <w:kinsoku/>
        <w:wordWrap w:val="0"/>
        <w:overflowPunct/>
        <w:topLinePunct w:val="0"/>
        <w:bidi w:val="0"/>
        <w:snapToGrid w:val="0"/>
        <w:spacing w:line="312" w:lineRule="auto"/>
        <w:jc w:val="right"/>
        <w:textAlignment w:val="auto"/>
        <w:rPr>
          <w:rFonts w:hint="eastAsia" w:ascii="宋体" w:hAnsi="宋体" w:cs="宋体"/>
          <w:color w:val="auto"/>
          <w:szCs w:val="21"/>
          <w:highlight w:val="none"/>
        </w:rPr>
      </w:pPr>
    </w:p>
    <w:p w14:paraId="57927A97">
      <w:pPr>
        <w:keepNext w:val="0"/>
        <w:keepLines w:val="0"/>
        <w:pageBreakBefore w:val="0"/>
        <w:kinsoku/>
        <w:wordWrap w:val="0"/>
        <w:overflowPunct/>
        <w:topLinePunct w:val="0"/>
        <w:bidi w:val="0"/>
        <w:snapToGrid w:val="0"/>
        <w:spacing w:line="312" w:lineRule="auto"/>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法定代表人或授权代表人（签字</w:t>
      </w:r>
      <w:r>
        <w:rPr>
          <w:rFonts w:hint="eastAsia" w:ascii="宋体" w:hAnsi="宋体" w:cs="宋体"/>
          <w:color w:val="auto"/>
          <w:szCs w:val="21"/>
          <w:highlight w:val="none"/>
          <w:lang w:val="en-US" w:eastAsia="zh-CN"/>
        </w:rPr>
        <w:t>或盖章</w:t>
      </w:r>
      <w:r>
        <w:rPr>
          <w:rFonts w:hint="eastAsia" w:ascii="宋体" w:hAnsi="宋体" w:cs="宋体"/>
          <w:color w:val="auto"/>
          <w:szCs w:val="21"/>
          <w:highlight w:val="none"/>
        </w:rPr>
        <w:t xml:space="preserve">）：                              </w:t>
      </w:r>
    </w:p>
    <w:p w14:paraId="4F13BA0C">
      <w:pPr>
        <w:keepNext w:val="0"/>
        <w:keepLines w:val="0"/>
        <w:pageBreakBefore w:val="0"/>
        <w:kinsoku/>
        <w:wordWrap w:val="0"/>
        <w:overflowPunct/>
        <w:topLinePunct w:val="0"/>
        <w:bidi w:val="0"/>
        <w:snapToGrid w:val="0"/>
        <w:spacing w:line="312" w:lineRule="auto"/>
        <w:jc w:val="right"/>
        <w:textAlignment w:val="auto"/>
        <w:rPr>
          <w:rFonts w:hint="eastAsia" w:ascii="宋体" w:hAnsi="宋体" w:cs="宋体"/>
          <w:color w:val="auto"/>
          <w:szCs w:val="21"/>
          <w:highlight w:val="none"/>
        </w:rPr>
      </w:pPr>
    </w:p>
    <w:p w14:paraId="2B25A237">
      <w:pPr>
        <w:keepNext w:val="0"/>
        <w:keepLines w:val="0"/>
        <w:pageBreakBefore w:val="0"/>
        <w:kinsoku/>
        <w:wordWrap w:val="0"/>
        <w:overflowPunct/>
        <w:topLinePunct w:val="0"/>
        <w:bidi w:val="0"/>
        <w:snapToGrid w:val="0"/>
        <w:spacing w:line="312" w:lineRule="auto"/>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日  期：        </w:t>
      </w:r>
      <w:r>
        <w:rPr>
          <w:rFonts w:hint="default" w:ascii="宋体" w:hAnsi="宋体" w:cs="宋体"/>
          <w:color w:val="auto"/>
          <w:szCs w:val="21"/>
          <w:highlight w:val="none"/>
        </w:rPr>
        <w:t xml:space="preserve"> </w:t>
      </w:r>
      <w:r>
        <w:rPr>
          <w:rFonts w:hint="eastAsia" w:ascii="宋体" w:hAnsi="宋体" w:cs="宋体"/>
          <w:color w:val="auto"/>
          <w:szCs w:val="21"/>
          <w:highlight w:val="none"/>
        </w:rPr>
        <w:t xml:space="preserve">                     </w:t>
      </w:r>
    </w:p>
    <w:p w14:paraId="1C3A3F7C">
      <w:pPr>
        <w:pStyle w:val="21"/>
        <w:keepNext w:val="0"/>
        <w:keepLines w:val="0"/>
        <w:pageBreakBefore w:val="0"/>
        <w:kinsoku/>
        <w:wordWrap w:val="0"/>
        <w:overflowPunct/>
        <w:topLinePunct w:val="0"/>
        <w:bidi w:val="0"/>
        <w:spacing w:line="312" w:lineRule="auto"/>
        <w:ind w:firstLine="0" w:firstLineChars="0"/>
        <w:jc w:val="right"/>
        <w:textAlignment w:val="auto"/>
        <w:rPr>
          <w:rFonts w:hint="eastAsia" w:ascii="宋体" w:eastAsia="宋体" w:cs="宋体"/>
          <w:color w:val="auto"/>
          <w:sz w:val="21"/>
          <w:szCs w:val="21"/>
          <w:highlight w:val="none"/>
        </w:rPr>
        <w:sectPr>
          <w:pgSz w:w="16838" w:h="11906" w:orient="landscape"/>
          <w:pgMar w:top="1134" w:right="1389" w:bottom="1417" w:left="1389" w:header="851" w:footer="992" w:gutter="283"/>
          <w:pgBorders>
            <w:top w:val="none" w:sz="0" w:space="0"/>
            <w:left w:val="none" w:sz="0" w:space="0"/>
            <w:bottom w:val="none" w:sz="0" w:space="0"/>
            <w:right w:val="none" w:sz="0" w:space="0"/>
          </w:pgBorders>
          <w:pgNumType w:fmt="decimal"/>
          <w:cols w:space="720" w:num="1"/>
          <w:docGrid w:linePitch="312" w:charSpace="0"/>
        </w:sectPr>
      </w:pPr>
      <w:r>
        <w:rPr>
          <w:rFonts w:hint="eastAsia" w:ascii="宋体" w:eastAsia="宋体" w:cs="宋体"/>
          <w:color w:val="auto"/>
          <w:sz w:val="21"/>
          <w:szCs w:val="21"/>
          <w:highlight w:val="none"/>
        </w:rPr>
        <w:t xml:space="preserve"> </w:t>
      </w:r>
    </w:p>
    <w:p w14:paraId="4511EB22">
      <w:pPr>
        <w:keepNext w:val="0"/>
        <w:keepLines w:val="0"/>
        <w:pageBreakBefore w:val="0"/>
        <w:kinsoku/>
        <w:overflowPunct/>
        <w:topLinePunct w:val="0"/>
        <w:bidi w:val="0"/>
        <w:snapToGrid w:val="0"/>
        <w:spacing w:line="312" w:lineRule="auto"/>
        <w:jc w:val="center"/>
        <w:textAlignment w:val="auto"/>
        <w:outlineLvl w:val="0"/>
        <w:rPr>
          <w:rFonts w:hint="eastAsia" w:ascii="方正小标宋_GBK" w:hAnsi="方正小标宋_GBK" w:eastAsia="方正小标宋_GBK" w:cs="方正小标宋_GBK"/>
          <w:bCs/>
          <w:color w:val="auto"/>
          <w:szCs w:val="21"/>
          <w:highlight w:val="none"/>
        </w:rPr>
      </w:pPr>
      <w:r>
        <w:rPr>
          <w:rFonts w:hint="eastAsia" w:eastAsia="方正小标宋_GBK"/>
          <w:color w:val="auto"/>
          <w:highlight w:val="none"/>
          <w:lang w:val="en-US" w:eastAsia="zh-CN"/>
        </w:rPr>
        <w:t>2</w:t>
      </w:r>
      <w:r>
        <w:rPr>
          <w:rFonts w:hint="eastAsia" w:ascii="方正小标宋_GBK" w:hAnsi="方正小标宋_GBK" w:eastAsia="方正小标宋_GBK" w:cs="方正小标宋_GBK"/>
          <w:bCs/>
          <w:color w:val="auto"/>
          <w:szCs w:val="21"/>
          <w:highlight w:val="none"/>
        </w:rPr>
        <w:t xml:space="preserve"> 技术偏离说明表</w:t>
      </w:r>
    </w:p>
    <w:p w14:paraId="708F541F">
      <w:pPr>
        <w:keepNext w:val="0"/>
        <w:keepLines w:val="0"/>
        <w:pageBreakBefore w:val="0"/>
        <w:kinsoku/>
        <w:overflowPunct/>
        <w:topLinePunct w:val="0"/>
        <w:bidi w:val="0"/>
        <w:snapToGrid w:val="0"/>
        <w:spacing w:line="312" w:lineRule="auto"/>
        <w:ind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 xml:space="preserve"> </w:t>
      </w:r>
    </w:p>
    <w:tbl>
      <w:tblPr>
        <w:tblStyle w:val="15"/>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2610"/>
        <w:gridCol w:w="2141"/>
        <w:gridCol w:w="2073"/>
        <w:gridCol w:w="1411"/>
      </w:tblGrid>
      <w:tr w14:paraId="02ED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1" w:type="dxa"/>
            <w:noWrap w:val="0"/>
            <w:vAlign w:val="center"/>
          </w:tcPr>
          <w:p w14:paraId="761D8730">
            <w:pPr>
              <w:keepNext w:val="0"/>
              <w:keepLines w:val="0"/>
              <w:pageBreakBefore w:val="0"/>
              <w:kinsoku/>
              <w:overflowPunct/>
              <w:topLinePunct w:val="0"/>
              <w:bidi w:val="0"/>
              <w:spacing w:line="312"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610" w:type="dxa"/>
            <w:noWrap w:val="0"/>
            <w:vAlign w:val="center"/>
          </w:tcPr>
          <w:p w14:paraId="7F145E2C">
            <w:pPr>
              <w:keepNext w:val="0"/>
              <w:keepLines w:val="0"/>
              <w:pageBreakBefore w:val="0"/>
              <w:kinsoku/>
              <w:overflowPunct/>
              <w:topLinePunct w:val="0"/>
              <w:bidi w:val="0"/>
              <w:spacing w:line="312"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招标文件</w:t>
            </w:r>
          </w:p>
          <w:p w14:paraId="2CAB7904">
            <w:pPr>
              <w:keepNext w:val="0"/>
              <w:keepLines w:val="0"/>
              <w:pageBreakBefore w:val="0"/>
              <w:kinsoku/>
              <w:overflowPunct/>
              <w:topLinePunct w:val="0"/>
              <w:bidi w:val="0"/>
              <w:spacing w:line="312"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规范要求</w:t>
            </w:r>
          </w:p>
        </w:tc>
        <w:tc>
          <w:tcPr>
            <w:tcW w:w="2141" w:type="dxa"/>
            <w:noWrap w:val="0"/>
            <w:vAlign w:val="center"/>
          </w:tcPr>
          <w:p w14:paraId="4693DBC4">
            <w:pPr>
              <w:keepNext w:val="0"/>
              <w:keepLines w:val="0"/>
              <w:pageBreakBefore w:val="0"/>
              <w:kinsoku/>
              <w:overflowPunct/>
              <w:topLinePunct w:val="0"/>
              <w:bidi w:val="0"/>
              <w:spacing w:line="312"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投标文件</w:t>
            </w:r>
          </w:p>
          <w:p w14:paraId="66F5CFE8">
            <w:pPr>
              <w:keepNext w:val="0"/>
              <w:keepLines w:val="0"/>
              <w:pageBreakBefore w:val="0"/>
              <w:kinsoku/>
              <w:overflowPunct/>
              <w:topLinePunct w:val="0"/>
              <w:bidi w:val="0"/>
              <w:spacing w:line="312"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对应规范</w:t>
            </w:r>
          </w:p>
        </w:tc>
        <w:tc>
          <w:tcPr>
            <w:tcW w:w="2073" w:type="dxa"/>
            <w:noWrap w:val="0"/>
            <w:vAlign w:val="center"/>
          </w:tcPr>
          <w:p w14:paraId="561542D7">
            <w:pPr>
              <w:keepNext w:val="0"/>
              <w:keepLines w:val="0"/>
              <w:pageBreakBefore w:val="0"/>
              <w:kinsoku/>
              <w:overflowPunct/>
              <w:topLinePunct w:val="0"/>
              <w:bidi w:val="0"/>
              <w:spacing w:line="312"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偏离情况</w:t>
            </w:r>
          </w:p>
        </w:tc>
        <w:tc>
          <w:tcPr>
            <w:tcW w:w="1411" w:type="dxa"/>
            <w:noWrap w:val="0"/>
            <w:vAlign w:val="center"/>
          </w:tcPr>
          <w:p w14:paraId="539156AD">
            <w:pPr>
              <w:keepNext w:val="0"/>
              <w:keepLines w:val="0"/>
              <w:pageBreakBefore w:val="0"/>
              <w:kinsoku/>
              <w:overflowPunct/>
              <w:topLinePunct w:val="0"/>
              <w:bidi w:val="0"/>
              <w:spacing w:line="312"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说明</w:t>
            </w:r>
          </w:p>
        </w:tc>
      </w:tr>
      <w:tr w14:paraId="6939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41" w:type="dxa"/>
            <w:noWrap w:val="0"/>
            <w:vAlign w:val="center"/>
          </w:tcPr>
          <w:p w14:paraId="1389FEAD">
            <w:pPr>
              <w:keepNext w:val="0"/>
              <w:keepLines w:val="0"/>
              <w:pageBreakBefore w:val="0"/>
              <w:kinsoku/>
              <w:overflowPunct/>
              <w:topLinePunct w:val="0"/>
              <w:bidi w:val="0"/>
              <w:spacing w:line="312" w:lineRule="auto"/>
              <w:jc w:val="center"/>
              <w:textAlignment w:val="auto"/>
              <w:rPr>
                <w:rFonts w:hint="eastAsia" w:ascii="宋体" w:hAnsi="宋体" w:cs="宋体"/>
                <w:color w:val="auto"/>
                <w:szCs w:val="21"/>
                <w:highlight w:val="none"/>
              </w:rPr>
            </w:pPr>
          </w:p>
        </w:tc>
        <w:tc>
          <w:tcPr>
            <w:tcW w:w="2610" w:type="dxa"/>
            <w:noWrap w:val="0"/>
            <w:vAlign w:val="center"/>
          </w:tcPr>
          <w:p w14:paraId="164B0E7A">
            <w:pPr>
              <w:keepNext w:val="0"/>
              <w:keepLines w:val="0"/>
              <w:pageBreakBefore w:val="0"/>
              <w:kinsoku/>
              <w:overflowPunct/>
              <w:topLinePunct w:val="0"/>
              <w:bidi w:val="0"/>
              <w:spacing w:line="312" w:lineRule="auto"/>
              <w:jc w:val="center"/>
              <w:textAlignment w:val="auto"/>
              <w:rPr>
                <w:rFonts w:hint="eastAsia" w:ascii="宋体" w:hAnsi="宋体" w:cs="宋体"/>
                <w:color w:val="auto"/>
                <w:szCs w:val="21"/>
                <w:highlight w:val="none"/>
              </w:rPr>
            </w:pPr>
          </w:p>
        </w:tc>
        <w:tc>
          <w:tcPr>
            <w:tcW w:w="2141" w:type="dxa"/>
            <w:noWrap w:val="0"/>
            <w:vAlign w:val="center"/>
          </w:tcPr>
          <w:p w14:paraId="41F5C587">
            <w:pPr>
              <w:keepNext w:val="0"/>
              <w:keepLines w:val="0"/>
              <w:pageBreakBefore w:val="0"/>
              <w:kinsoku/>
              <w:overflowPunct/>
              <w:topLinePunct w:val="0"/>
              <w:bidi w:val="0"/>
              <w:spacing w:line="312" w:lineRule="auto"/>
              <w:jc w:val="center"/>
              <w:textAlignment w:val="auto"/>
              <w:rPr>
                <w:rFonts w:hint="eastAsia" w:ascii="宋体" w:hAnsi="宋体" w:cs="宋体"/>
                <w:color w:val="auto"/>
                <w:szCs w:val="21"/>
                <w:highlight w:val="none"/>
              </w:rPr>
            </w:pPr>
          </w:p>
        </w:tc>
        <w:tc>
          <w:tcPr>
            <w:tcW w:w="2073" w:type="dxa"/>
            <w:noWrap w:val="0"/>
            <w:vAlign w:val="center"/>
          </w:tcPr>
          <w:p w14:paraId="40626D6B">
            <w:pPr>
              <w:keepNext w:val="0"/>
              <w:keepLines w:val="0"/>
              <w:pageBreakBefore w:val="0"/>
              <w:kinsoku/>
              <w:overflowPunct/>
              <w:topLinePunct w:val="0"/>
              <w:bidi w:val="0"/>
              <w:spacing w:line="312" w:lineRule="auto"/>
              <w:jc w:val="center"/>
              <w:textAlignment w:val="auto"/>
              <w:rPr>
                <w:rFonts w:hint="eastAsia" w:ascii="宋体" w:hAnsi="宋体" w:cs="宋体"/>
                <w:color w:val="auto"/>
                <w:szCs w:val="21"/>
                <w:highlight w:val="none"/>
              </w:rPr>
            </w:pPr>
          </w:p>
        </w:tc>
        <w:tc>
          <w:tcPr>
            <w:tcW w:w="1411" w:type="dxa"/>
            <w:noWrap w:val="0"/>
            <w:vAlign w:val="center"/>
          </w:tcPr>
          <w:p w14:paraId="0A6A8B2F">
            <w:pPr>
              <w:keepNext w:val="0"/>
              <w:keepLines w:val="0"/>
              <w:pageBreakBefore w:val="0"/>
              <w:kinsoku/>
              <w:overflowPunct/>
              <w:topLinePunct w:val="0"/>
              <w:bidi w:val="0"/>
              <w:spacing w:line="312" w:lineRule="auto"/>
              <w:jc w:val="center"/>
              <w:textAlignment w:val="auto"/>
              <w:rPr>
                <w:rFonts w:hint="eastAsia" w:ascii="宋体" w:hAnsi="宋体" w:cs="宋体"/>
                <w:color w:val="auto"/>
                <w:szCs w:val="21"/>
                <w:highlight w:val="none"/>
              </w:rPr>
            </w:pPr>
          </w:p>
        </w:tc>
      </w:tr>
      <w:tr w14:paraId="4B6A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41" w:type="dxa"/>
            <w:noWrap w:val="0"/>
            <w:vAlign w:val="center"/>
          </w:tcPr>
          <w:p w14:paraId="2606F2E3">
            <w:pPr>
              <w:keepNext w:val="0"/>
              <w:keepLines w:val="0"/>
              <w:pageBreakBefore w:val="0"/>
              <w:kinsoku/>
              <w:overflowPunct/>
              <w:topLinePunct w:val="0"/>
              <w:bidi w:val="0"/>
              <w:spacing w:line="312" w:lineRule="auto"/>
              <w:jc w:val="center"/>
              <w:textAlignment w:val="auto"/>
              <w:rPr>
                <w:rFonts w:hint="eastAsia" w:ascii="宋体" w:hAnsi="宋体" w:cs="宋体"/>
                <w:color w:val="auto"/>
                <w:szCs w:val="21"/>
                <w:highlight w:val="none"/>
              </w:rPr>
            </w:pPr>
          </w:p>
        </w:tc>
        <w:tc>
          <w:tcPr>
            <w:tcW w:w="2610" w:type="dxa"/>
            <w:noWrap w:val="0"/>
            <w:vAlign w:val="center"/>
          </w:tcPr>
          <w:p w14:paraId="03F435AD">
            <w:pPr>
              <w:keepNext w:val="0"/>
              <w:keepLines w:val="0"/>
              <w:pageBreakBefore w:val="0"/>
              <w:kinsoku/>
              <w:overflowPunct/>
              <w:topLinePunct w:val="0"/>
              <w:bidi w:val="0"/>
              <w:spacing w:line="312" w:lineRule="auto"/>
              <w:jc w:val="center"/>
              <w:textAlignment w:val="auto"/>
              <w:rPr>
                <w:rFonts w:hint="eastAsia" w:ascii="宋体" w:hAnsi="宋体" w:cs="宋体"/>
                <w:color w:val="auto"/>
                <w:szCs w:val="21"/>
                <w:highlight w:val="none"/>
              </w:rPr>
            </w:pPr>
          </w:p>
        </w:tc>
        <w:tc>
          <w:tcPr>
            <w:tcW w:w="2141" w:type="dxa"/>
            <w:noWrap w:val="0"/>
            <w:vAlign w:val="center"/>
          </w:tcPr>
          <w:p w14:paraId="2A4E0402">
            <w:pPr>
              <w:keepNext w:val="0"/>
              <w:keepLines w:val="0"/>
              <w:pageBreakBefore w:val="0"/>
              <w:kinsoku/>
              <w:overflowPunct/>
              <w:topLinePunct w:val="0"/>
              <w:bidi w:val="0"/>
              <w:spacing w:line="312" w:lineRule="auto"/>
              <w:jc w:val="center"/>
              <w:textAlignment w:val="auto"/>
              <w:rPr>
                <w:rFonts w:hint="eastAsia" w:ascii="宋体" w:hAnsi="宋体" w:cs="宋体"/>
                <w:color w:val="auto"/>
                <w:szCs w:val="21"/>
                <w:highlight w:val="none"/>
              </w:rPr>
            </w:pPr>
          </w:p>
        </w:tc>
        <w:tc>
          <w:tcPr>
            <w:tcW w:w="2073" w:type="dxa"/>
            <w:noWrap w:val="0"/>
            <w:vAlign w:val="center"/>
          </w:tcPr>
          <w:p w14:paraId="671EA6E5">
            <w:pPr>
              <w:keepNext w:val="0"/>
              <w:keepLines w:val="0"/>
              <w:pageBreakBefore w:val="0"/>
              <w:kinsoku/>
              <w:overflowPunct/>
              <w:topLinePunct w:val="0"/>
              <w:bidi w:val="0"/>
              <w:spacing w:line="312" w:lineRule="auto"/>
              <w:jc w:val="center"/>
              <w:textAlignment w:val="auto"/>
              <w:rPr>
                <w:rFonts w:hint="eastAsia" w:ascii="宋体" w:hAnsi="宋体" w:cs="宋体"/>
                <w:color w:val="auto"/>
                <w:szCs w:val="21"/>
                <w:highlight w:val="none"/>
              </w:rPr>
            </w:pPr>
          </w:p>
        </w:tc>
        <w:tc>
          <w:tcPr>
            <w:tcW w:w="1411" w:type="dxa"/>
            <w:noWrap w:val="0"/>
            <w:vAlign w:val="center"/>
          </w:tcPr>
          <w:p w14:paraId="39DCA251">
            <w:pPr>
              <w:keepNext w:val="0"/>
              <w:keepLines w:val="0"/>
              <w:pageBreakBefore w:val="0"/>
              <w:kinsoku/>
              <w:overflowPunct/>
              <w:topLinePunct w:val="0"/>
              <w:bidi w:val="0"/>
              <w:spacing w:line="312" w:lineRule="auto"/>
              <w:jc w:val="center"/>
              <w:textAlignment w:val="auto"/>
              <w:rPr>
                <w:rFonts w:hint="eastAsia" w:ascii="宋体" w:hAnsi="宋体" w:cs="宋体"/>
                <w:color w:val="auto"/>
                <w:szCs w:val="21"/>
                <w:highlight w:val="none"/>
              </w:rPr>
            </w:pPr>
          </w:p>
        </w:tc>
      </w:tr>
      <w:tr w14:paraId="2E69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41" w:type="dxa"/>
            <w:noWrap w:val="0"/>
            <w:vAlign w:val="center"/>
          </w:tcPr>
          <w:p w14:paraId="5780FE4A">
            <w:pPr>
              <w:keepNext w:val="0"/>
              <w:keepLines w:val="0"/>
              <w:pageBreakBefore w:val="0"/>
              <w:kinsoku/>
              <w:overflowPunct/>
              <w:topLinePunct w:val="0"/>
              <w:bidi w:val="0"/>
              <w:spacing w:line="312" w:lineRule="auto"/>
              <w:jc w:val="center"/>
              <w:textAlignment w:val="auto"/>
              <w:rPr>
                <w:rFonts w:hint="eastAsia" w:ascii="宋体" w:hAnsi="宋体" w:cs="宋体"/>
                <w:color w:val="auto"/>
                <w:szCs w:val="21"/>
                <w:highlight w:val="none"/>
              </w:rPr>
            </w:pPr>
          </w:p>
        </w:tc>
        <w:tc>
          <w:tcPr>
            <w:tcW w:w="2610" w:type="dxa"/>
            <w:noWrap w:val="0"/>
            <w:vAlign w:val="center"/>
          </w:tcPr>
          <w:p w14:paraId="3A48AE7D">
            <w:pPr>
              <w:keepNext w:val="0"/>
              <w:keepLines w:val="0"/>
              <w:pageBreakBefore w:val="0"/>
              <w:kinsoku/>
              <w:overflowPunct/>
              <w:topLinePunct w:val="0"/>
              <w:bidi w:val="0"/>
              <w:spacing w:line="312" w:lineRule="auto"/>
              <w:jc w:val="center"/>
              <w:textAlignment w:val="auto"/>
              <w:rPr>
                <w:rFonts w:hint="eastAsia" w:ascii="宋体" w:hAnsi="宋体" w:cs="宋体"/>
                <w:color w:val="auto"/>
                <w:szCs w:val="21"/>
                <w:highlight w:val="none"/>
              </w:rPr>
            </w:pPr>
          </w:p>
        </w:tc>
        <w:tc>
          <w:tcPr>
            <w:tcW w:w="2141" w:type="dxa"/>
            <w:noWrap w:val="0"/>
            <w:vAlign w:val="center"/>
          </w:tcPr>
          <w:p w14:paraId="40779DED">
            <w:pPr>
              <w:keepNext w:val="0"/>
              <w:keepLines w:val="0"/>
              <w:pageBreakBefore w:val="0"/>
              <w:kinsoku/>
              <w:overflowPunct/>
              <w:topLinePunct w:val="0"/>
              <w:bidi w:val="0"/>
              <w:spacing w:line="312" w:lineRule="auto"/>
              <w:jc w:val="center"/>
              <w:textAlignment w:val="auto"/>
              <w:rPr>
                <w:rFonts w:hint="eastAsia" w:ascii="宋体" w:hAnsi="宋体" w:cs="宋体"/>
                <w:color w:val="auto"/>
                <w:szCs w:val="21"/>
                <w:highlight w:val="none"/>
              </w:rPr>
            </w:pPr>
          </w:p>
        </w:tc>
        <w:tc>
          <w:tcPr>
            <w:tcW w:w="2073" w:type="dxa"/>
            <w:noWrap w:val="0"/>
            <w:vAlign w:val="center"/>
          </w:tcPr>
          <w:p w14:paraId="1676C38A">
            <w:pPr>
              <w:keepNext w:val="0"/>
              <w:keepLines w:val="0"/>
              <w:pageBreakBefore w:val="0"/>
              <w:kinsoku/>
              <w:overflowPunct/>
              <w:topLinePunct w:val="0"/>
              <w:bidi w:val="0"/>
              <w:spacing w:line="312" w:lineRule="auto"/>
              <w:jc w:val="center"/>
              <w:textAlignment w:val="auto"/>
              <w:rPr>
                <w:rFonts w:hint="eastAsia" w:ascii="宋体" w:hAnsi="宋体" w:cs="宋体"/>
                <w:color w:val="auto"/>
                <w:szCs w:val="21"/>
                <w:highlight w:val="none"/>
              </w:rPr>
            </w:pPr>
          </w:p>
        </w:tc>
        <w:tc>
          <w:tcPr>
            <w:tcW w:w="1411" w:type="dxa"/>
            <w:noWrap w:val="0"/>
            <w:vAlign w:val="center"/>
          </w:tcPr>
          <w:p w14:paraId="016C40FC">
            <w:pPr>
              <w:keepNext w:val="0"/>
              <w:keepLines w:val="0"/>
              <w:pageBreakBefore w:val="0"/>
              <w:kinsoku/>
              <w:overflowPunct/>
              <w:topLinePunct w:val="0"/>
              <w:bidi w:val="0"/>
              <w:spacing w:line="312" w:lineRule="auto"/>
              <w:jc w:val="center"/>
              <w:textAlignment w:val="auto"/>
              <w:rPr>
                <w:rFonts w:hint="eastAsia" w:ascii="宋体" w:hAnsi="宋体" w:cs="宋体"/>
                <w:color w:val="auto"/>
                <w:szCs w:val="21"/>
                <w:highlight w:val="none"/>
              </w:rPr>
            </w:pPr>
          </w:p>
        </w:tc>
      </w:tr>
      <w:tr w14:paraId="4B7A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41" w:type="dxa"/>
            <w:noWrap w:val="0"/>
            <w:vAlign w:val="center"/>
          </w:tcPr>
          <w:p w14:paraId="2602FBFD">
            <w:pPr>
              <w:keepNext w:val="0"/>
              <w:keepLines w:val="0"/>
              <w:pageBreakBefore w:val="0"/>
              <w:kinsoku/>
              <w:overflowPunct/>
              <w:topLinePunct w:val="0"/>
              <w:bidi w:val="0"/>
              <w:spacing w:line="312" w:lineRule="auto"/>
              <w:jc w:val="center"/>
              <w:textAlignment w:val="auto"/>
              <w:rPr>
                <w:rFonts w:hint="eastAsia" w:ascii="宋体" w:hAnsi="宋体" w:cs="宋体"/>
                <w:color w:val="auto"/>
                <w:szCs w:val="21"/>
                <w:highlight w:val="none"/>
              </w:rPr>
            </w:pPr>
          </w:p>
        </w:tc>
        <w:tc>
          <w:tcPr>
            <w:tcW w:w="2610" w:type="dxa"/>
            <w:noWrap w:val="0"/>
            <w:vAlign w:val="center"/>
          </w:tcPr>
          <w:p w14:paraId="0B6875AA">
            <w:pPr>
              <w:keepNext w:val="0"/>
              <w:keepLines w:val="0"/>
              <w:pageBreakBefore w:val="0"/>
              <w:kinsoku/>
              <w:overflowPunct/>
              <w:topLinePunct w:val="0"/>
              <w:bidi w:val="0"/>
              <w:spacing w:line="312" w:lineRule="auto"/>
              <w:jc w:val="center"/>
              <w:textAlignment w:val="auto"/>
              <w:rPr>
                <w:rFonts w:hint="eastAsia" w:ascii="宋体" w:hAnsi="宋体" w:cs="宋体"/>
                <w:color w:val="auto"/>
                <w:szCs w:val="21"/>
                <w:highlight w:val="none"/>
              </w:rPr>
            </w:pPr>
          </w:p>
        </w:tc>
        <w:tc>
          <w:tcPr>
            <w:tcW w:w="2141" w:type="dxa"/>
            <w:noWrap w:val="0"/>
            <w:vAlign w:val="center"/>
          </w:tcPr>
          <w:p w14:paraId="12A8282F">
            <w:pPr>
              <w:keepNext w:val="0"/>
              <w:keepLines w:val="0"/>
              <w:pageBreakBefore w:val="0"/>
              <w:kinsoku/>
              <w:overflowPunct/>
              <w:topLinePunct w:val="0"/>
              <w:bidi w:val="0"/>
              <w:spacing w:line="312" w:lineRule="auto"/>
              <w:jc w:val="center"/>
              <w:textAlignment w:val="auto"/>
              <w:rPr>
                <w:rFonts w:hint="eastAsia" w:ascii="宋体" w:hAnsi="宋体" w:cs="宋体"/>
                <w:color w:val="auto"/>
                <w:szCs w:val="21"/>
                <w:highlight w:val="none"/>
              </w:rPr>
            </w:pPr>
          </w:p>
        </w:tc>
        <w:tc>
          <w:tcPr>
            <w:tcW w:w="2073" w:type="dxa"/>
            <w:noWrap w:val="0"/>
            <w:vAlign w:val="center"/>
          </w:tcPr>
          <w:p w14:paraId="1B3BF968">
            <w:pPr>
              <w:keepNext w:val="0"/>
              <w:keepLines w:val="0"/>
              <w:pageBreakBefore w:val="0"/>
              <w:kinsoku/>
              <w:overflowPunct/>
              <w:topLinePunct w:val="0"/>
              <w:bidi w:val="0"/>
              <w:spacing w:line="312" w:lineRule="auto"/>
              <w:jc w:val="center"/>
              <w:textAlignment w:val="auto"/>
              <w:rPr>
                <w:rFonts w:hint="eastAsia" w:ascii="宋体" w:hAnsi="宋体" w:cs="宋体"/>
                <w:color w:val="auto"/>
                <w:szCs w:val="21"/>
                <w:highlight w:val="none"/>
              </w:rPr>
            </w:pPr>
          </w:p>
        </w:tc>
        <w:tc>
          <w:tcPr>
            <w:tcW w:w="1411" w:type="dxa"/>
            <w:noWrap w:val="0"/>
            <w:vAlign w:val="center"/>
          </w:tcPr>
          <w:p w14:paraId="09922003">
            <w:pPr>
              <w:keepNext w:val="0"/>
              <w:keepLines w:val="0"/>
              <w:pageBreakBefore w:val="0"/>
              <w:kinsoku/>
              <w:overflowPunct/>
              <w:topLinePunct w:val="0"/>
              <w:bidi w:val="0"/>
              <w:spacing w:line="312" w:lineRule="auto"/>
              <w:jc w:val="center"/>
              <w:textAlignment w:val="auto"/>
              <w:rPr>
                <w:rFonts w:hint="eastAsia" w:ascii="宋体" w:hAnsi="宋体" w:cs="宋体"/>
                <w:color w:val="auto"/>
                <w:szCs w:val="21"/>
                <w:highlight w:val="none"/>
              </w:rPr>
            </w:pPr>
          </w:p>
        </w:tc>
      </w:tr>
      <w:tr w14:paraId="71BC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41" w:type="dxa"/>
            <w:noWrap w:val="0"/>
            <w:vAlign w:val="center"/>
          </w:tcPr>
          <w:p w14:paraId="408E3146">
            <w:pPr>
              <w:keepNext w:val="0"/>
              <w:keepLines w:val="0"/>
              <w:pageBreakBefore w:val="0"/>
              <w:kinsoku/>
              <w:overflowPunct/>
              <w:topLinePunct w:val="0"/>
              <w:bidi w:val="0"/>
              <w:spacing w:line="312" w:lineRule="auto"/>
              <w:jc w:val="center"/>
              <w:textAlignment w:val="auto"/>
              <w:rPr>
                <w:rFonts w:hint="eastAsia" w:ascii="宋体" w:hAnsi="宋体" w:cs="宋体"/>
                <w:color w:val="auto"/>
                <w:szCs w:val="21"/>
                <w:highlight w:val="none"/>
              </w:rPr>
            </w:pPr>
          </w:p>
        </w:tc>
        <w:tc>
          <w:tcPr>
            <w:tcW w:w="2610" w:type="dxa"/>
            <w:noWrap w:val="0"/>
            <w:vAlign w:val="center"/>
          </w:tcPr>
          <w:p w14:paraId="0B24F29B">
            <w:pPr>
              <w:keepNext w:val="0"/>
              <w:keepLines w:val="0"/>
              <w:pageBreakBefore w:val="0"/>
              <w:kinsoku/>
              <w:overflowPunct/>
              <w:topLinePunct w:val="0"/>
              <w:bidi w:val="0"/>
              <w:spacing w:line="312" w:lineRule="auto"/>
              <w:jc w:val="center"/>
              <w:textAlignment w:val="auto"/>
              <w:rPr>
                <w:rFonts w:hint="eastAsia" w:ascii="宋体" w:hAnsi="宋体" w:cs="宋体"/>
                <w:color w:val="auto"/>
                <w:szCs w:val="21"/>
                <w:highlight w:val="none"/>
              </w:rPr>
            </w:pPr>
          </w:p>
        </w:tc>
        <w:tc>
          <w:tcPr>
            <w:tcW w:w="2141" w:type="dxa"/>
            <w:noWrap w:val="0"/>
            <w:vAlign w:val="center"/>
          </w:tcPr>
          <w:p w14:paraId="740E32FD">
            <w:pPr>
              <w:keepNext w:val="0"/>
              <w:keepLines w:val="0"/>
              <w:pageBreakBefore w:val="0"/>
              <w:kinsoku/>
              <w:overflowPunct/>
              <w:topLinePunct w:val="0"/>
              <w:bidi w:val="0"/>
              <w:spacing w:line="312" w:lineRule="auto"/>
              <w:jc w:val="center"/>
              <w:textAlignment w:val="auto"/>
              <w:rPr>
                <w:rFonts w:hint="eastAsia" w:ascii="宋体" w:hAnsi="宋体" w:cs="宋体"/>
                <w:color w:val="auto"/>
                <w:szCs w:val="21"/>
                <w:highlight w:val="none"/>
              </w:rPr>
            </w:pPr>
          </w:p>
        </w:tc>
        <w:tc>
          <w:tcPr>
            <w:tcW w:w="2073" w:type="dxa"/>
            <w:noWrap w:val="0"/>
            <w:vAlign w:val="center"/>
          </w:tcPr>
          <w:p w14:paraId="207743D2">
            <w:pPr>
              <w:keepNext w:val="0"/>
              <w:keepLines w:val="0"/>
              <w:pageBreakBefore w:val="0"/>
              <w:kinsoku/>
              <w:overflowPunct/>
              <w:topLinePunct w:val="0"/>
              <w:bidi w:val="0"/>
              <w:spacing w:line="312" w:lineRule="auto"/>
              <w:jc w:val="center"/>
              <w:textAlignment w:val="auto"/>
              <w:rPr>
                <w:rFonts w:hint="eastAsia" w:ascii="宋体" w:hAnsi="宋体" w:cs="宋体"/>
                <w:color w:val="auto"/>
                <w:szCs w:val="21"/>
                <w:highlight w:val="none"/>
              </w:rPr>
            </w:pPr>
          </w:p>
        </w:tc>
        <w:tc>
          <w:tcPr>
            <w:tcW w:w="1411" w:type="dxa"/>
            <w:noWrap w:val="0"/>
            <w:vAlign w:val="center"/>
          </w:tcPr>
          <w:p w14:paraId="0BC468DC">
            <w:pPr>
              <w:keepNext w:val="0"/>
              <w:keepLines w:val="0"/>
              <w:pageBreakBefore w:val="0"/>
              <w:kinsoku/>
              <w:overflowPunct/>
              <w:topLinePunct w:val="0"/>
              <w:bidi w:val="0"/>
              <w:spacing w:line="312" w:lineRule="auto"/>
              <w:jc w:val="center"/>
              <w:textAlignment w:val="auto"/>
              <w:rPr>
                <w:rFonts w:hint="eastAsia" w:ascii="宋体" w:hAnsi="宋体" w:cs="宋体"/>
                <w:color w:val="auto"/>
                <w:szCs w:val="21"/>
                <w:highlight w:val="none"/>
              </w:rPr>
            </w:pPr>
          </w:p>
        </w:tc>
      </w:tr>
    </w:tbl>
    <w:p w14:paraId="56F7AEF3">
      <w:pPr>
        <w:pStyle w:val="9"/>
        <w:keepNext w:val="0"/>
        <w:keepLines w:val="0"/>
        <w:pageBreakBefore w:val="0"/>
        <w:kinsoku/>
        <w:overflowPunct/>
        <w:topLinePunct w:val="0"/>
        <w:bidi w:val="0"/>
        <w:spacing w:line="312" w:lineRule="auto"/>
        <w:textAlignment w:val="auto"/>
        <w:rPr>
          <w:rFonts w:hint="eastAsia" w:hAnsi="宋体" w:cs="宋体"/>
          <w:color w:val="auto"/>
          <w:szCs w:val="21"/>
          <w:highlight w:val="none"/>
        </w:rPr>
      </w:pPr>
      <w:r>
        <w:rPr>
          <w:rFonts w:hint="eastAsia" w:hAnsi="宋体" w:cs="宋体"/>
          <w:color w:val="auto"/>
          <w:szCs w:val="21"/>
          <w:highlight w:val="none"/>
        </w:rPr>
        <w:t>注：</w:t>
      </w:r>
    </w:p>
    <w:p w14:paraId="2F14DBF1">
      <w:pPr>
        <w:pStyle w:val="9"/>
        <w:keepNext w:val="0"/>
        <w:keepLines w:val="0"/>
        <w:pageBreakBefore w:val="0"/>
        <w:kinsoku/>
        <w:overflowPunct/>
        <w:topLinePunct w:val="0"/>
        <w:bidi w:val="0"/>
        <w:spacing w:line="312" w:lineRule="auto"/>
        <w:ind w:firstLine="420" w:firstLineChars="200"/>
        <w:textAlignment w:val="auto"/>
        <w:rPr>
          <w:rFonts w:hint="eastAsia" w:hAnsi="宋体" w:cs="宋体"/>
          <w:color w:val="auto"/>
          <w:szCs w:val="21"/>
          <w:highlight w:val="none"/>
        </w:rPr>
      </w:pPr>
      <w:r>
        <w:rPr>
          <w:rFonts w:hint="eastAsia" w:hAnsi="宋体" w:cs="宋体"/>
          <w:color w:val="auto"/>
          <w:szCs w:val="21"/>
          <w:highlight w:val="none"/>
        </w:rPr>
        <w:t>1.与“技术参数及要求部分”逐条对应</w:t>
      </w:r>
    </w:p>
    <w:p w14:paraId="1EC0CB43">
      <w:pPr>
        <w:pStyle w:val="9"/>
        <w:keepNext w:val="0"/>
        <w:keepLines w:val="0"/>
        <w:pageBreakBefore w:val="0"/>
        <w:kinsoku/>
        <w:overflowPunct/>
        <w:topLinePunct w:val="0"/>
        <w:bidi w:val="0"/>
        <w:spacing w:line="312" w:lineRule="auto"/>
        <w:ind w:firstLine="420" w:firstLineChars="200"/>
        <w:textAlignment w:val="auto"/>
        <w:rPr>
          <w:rFonts w:hint="eastAsia" w:hAnsi="宋体" w:cs="宋体"/>
          <w:color w:val="auto"/>
          <w:szCs w:val="21"/>
          <w:highlight w:val="none"/>
        </w:rPr>
      </w:pPr>
      <w:r>
        <w:rPr>
          <w:rFonts w:hint="eastAsia" w:hAnsi="宋体" w:cs="宋体"/>
          <w:color w:val="auto"/>
          <w:szCs w:val="21"/>
          <w:highlight w:val="none"/>
        </w:rPr>
        <w:t>2.“偏离情况”栏填写：“正偏离”或“负偏离”或“符合”</w:t>
      </w:r>
    </w:p>
    <w:p w14:paraId="78F3FA15">
      <w:pPr>
        <w:pStyle w:val="9"/>
        <w:keepNext w:val="0"/>
        <w:keepLines w:val="0"/>
        <w:pageBreakBefore w:val="0"/>
        <w:kinsoku/>
        <w:overflowPunct/>
        <w:topLinePunct w:val="0"/>
        <w:bidi w:val="0"/>
        <w:spacing w:line="312" w:lineRule="auto"/>
        <w:ind w:firstLine="420" w:firstLineChars="200"/>
        <w:textAlignment w:val="auto"/>
        <w:rPr>
          <w:rFonts w:hint="eastAsia" w:hAnsi="宋体" w:cs="宋体"/>
          <w:color w:val="auto"/>
          <w:szCs w:val="21"/>
          <w:highlight w:val="none"/>
        </w:rPr>
      </w:pPr>
      <w:r>
        <w:rPr>
          <w:rFonts w:hint="eastAsia" w:hAnsi="宋体" w:cs="宋体"/>
          <w:color w:val="auto"/>
          <w:szCs w:val="21"/>
          <w:highlight w:val="none"/>
        </w:rPr>
        <w:t>3.如有免费提供的增值功能请在本表中说明。</w:t>
      </w:r>
    </w:p>
    <w:p w14:paraId="3D752760">
      <w:pPr>
        <w:keepNext w:val="0"/>
        <w:keepLines w:val="0"/>
        <w:pageBreakBefore w:val="0"/>
        <w:kinsoku/>
        <w:overflowPunct/>
        <w:topLinePunct w:val="0"/>
        <w:bidi w:val="0"/>
        <w:adjustRightInd w:val="0"/>
        <w:snapToGrid w:val="0"/>
        <w:spacing w:line="312" w:lineRule="auto"/>
        <w:ind w:left="482" w:hanging="482"/>
        <w:jc w:val="left"/>
        <w:textAlignment w:val="auto"/>
        <w:rPr>
          <w:rFonts w:hint="eastAsia" w:ascii="宋体" w:hAnsi="宋体" w:cs="宋体"/>
          <w:color w:val="auto"/>
          <w:szCs w:val="21"/>
          <w:highlight w:val="none"/>
        </w:rPr>
      </w:pPr>
    </w:p>
    <w:p w14:paraId="58B46C16">
      <w:pPr>
        <w:pStyle w:val="6"/>
        <w:keepNext w:val="0"/>
        <w:keepLines w:val="0"/>
        <w:pageBreakBefore w:val="0"/>
        <w:kinsoku/>
        <w:overflowPunct/>
        <w:topLinePunct w:val="0"/>
        <w:bidi w:val="0"/>
        <w:spacing w:line="312" w:lineRule="auto"/>
        <w:textAlignment w:val="auto"/>
        <w:rPr>
          <w:rFonts w:hint="eastAsia"/>
          <w:color w:val="auto"/>
          <w:highlight w:val="none"/>
        </w:rPr>
      </w:pPr>
    </w:p>
    <w:p w14:paraId="10EDE332">
      <w:pPr>
        <w:keepNext w:val="0"/>
        <w:keepLines w:val="0"/>
        <w:pageBreakBefore w:val="0"/>
        <w:kinsoku/>
        <w:wordWrap w:val="0"/>
        <w:overflowPunct/>
        <w:topLinePunct w:val="0"/>
        <w:bidi w:val="0"/>
        <w:snapToGrid w:val="0"/>
        <w:spacing w:line="312" w:lineRule="auto"/>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投标人（盖章）：                      </w:t>
      </w:r>
    </w:p>
    <w:p w14:paraId="1481C8D1">
      <w:pPr>
        <w:keepNext w:val="0"/>
        <w:keepLines w:val="0"/>
        <w:pageBreakBefore w:val="0"/>
        <w:kinsoku/>
        <w:wordWrap w:val="0"/>
        <w:overflowPunct/>
        <w:topLinePunct w:val="0"/>
        <w:bidi w:val="0"/>
        <w:snapToGrid w:val="0"/>
        <w:spacing w:line="312" w:lineRule="auto"/>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法定代表人或授权代表人（签字</w:t>
      </w:r>
      <w:r>
        <w:rPr>
          <w:rFonts w:hint="eastAsia" w:ascii="宋体" w:hAnsi="宋体" w:cs="宋体"/>
          <w:color w:val="auto"/>
          <w:szCs w:val="21"/>
          <w:highlight w:val="none"/>
          <w:lang w:val="en-US" w:eastAsia="zh-CN"/>
        </w:rPr>
        <w:t>或盖章</w:t>
      </w:r>
      <w:r>
        <w:rPr>
          <w:rFonts w:hint="eastAsia" w:ascii="宋体" w:hAnsi="宋体" w:cs="宋体"/>
          <w:color w:val="auto"/>
          <w:szCs w:val="21"/>
          <w:highlight w:val="none"/>
        </w:rPr>
        <w:t xml:space="preserve">）：                      </w:t>
      </w:r>
    </w:p>
    <w:p w14:paraId="344D35F8">
      <w:pPr>
        <w:pStyle w:val="19"/>
        <w:keepNext w:val="0"/>
        <w:keepLines w:val="0"/>
        <w:pageBreakBefore w:val="0"/>
        <w:kinsoku/>
        <w:wordWrap w:val="0"/>
        <w:overflowPunct/>
        <w:topLinePunct w:val="0"/>
        <w:bidi w:val="0"/>
        <w:spacing w:line="312" w:lineRule="auto"/>
        <w:jc w:val="righ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期</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w:t>
      </w:r>
      <w:bookmarkStart w:id="8" w:name="_Toc439660041"/>
      <w:bookmarkStart w:id="9" w:name="_Toc16387"/>
      <w:bookmarkStart w:id="10" w:name="_Toc14534"/>
      <w:r>
        <w:rPr>
          <w:rFonts w:hint="eastAsia" w:ascii="宋体" w:hAnsi="宋体" w:cs="宋体"/>
          <w:color w:val="auto"/>
          <w:szCs w:val="21"/>
          <w:highlight w:val="none"/>
          <w:lang w:val="en-US" w:eastAsia="zh-CN"/>
        </w:rPr>
        <w:t xml:space="preserve">                    </w:t>
      </w:r>
    </w:p>
    <w:p w14:paraId="6A31818B">
      <w:pPr>
        <w:pStyle w:val="19"/>
        <w:keepNext w:val="0"/>
        <w:keepLines w:val="0"/>
        <w:pageBreakBefore w:val="0"/>
        <w:kinsoku/>
        <w:overflowPunct/>
        <w:topLinePunct w:val="0"/>
        <w:bidi w:val="0"/>
        <w:spacing w:line="312" w:lineRule="auto"/>
        <w:textAlignment w:val="auto"/>
        <w:rPr>
          <w:rFonts w:hint="eastAsia" w:ascii="宋体" w:hAnsi="宋体" w:cs="宋体"/>
          <w:color w:val="auto"/>
          <w:szCs w:val="21"/>
          <w:highlight w:val="none"/>
          <w:lang w:eastAsia="zh-CN"/>
        </w:rPr>
      </w:pPr>
    </w:p>
    <w:p w14:paraId="4C5C8004">
      <w:pPr>
        <w:pStyle w:val="19"/>
        <w:keepNext w:val="0"/>
        <w:keepLines w:val="0"/>
        <w:pageBreakBefore w:val="0"/>
        <w:kinsoku/>
        <w:overflowPunct/>
        <w:topLinePunct w:val="0"/>
        <w:bidi w:val="0"/>
        <w:spacing w:line="312" w:lineRule="auto"/>
        <w:textAlignment w:val="auto"/>
        <w:rPr>
          <w:rFonts w:hint="eastAsia" w:ascii="宋体" w:hAnsi="宋体" w:cs="宋体"/>
          <w:color w:val="auto"/>
          <w:szCs w:val="21"/>
          <w:highlight w:val="none"/>
          <w:lang w:eastAsia="zh-CN"/>
        </w:rPr>
      </w:pPr>
    </w:p>
    <w:p w14:paraId="2C4D0D5F">
      <w:pPr>
        <w:pStyle w:val="19"/>
        <w:keepNext w:val="0"/>
        <w:keepLines w:val="0"/>
        <w:pageBreakBefore w:val="0"/>
        <w:kinsoku/>
        <w:overflowPunct/>
        <w:topLinePunct w:val="0"/>
        <w:bidi w:val="0"/>
        <w:spacing w:line="312" w:lineRule="auto"/>
        <w:textAlignment w:val="auto"/>
        <w:rPr>
          <w:rFonts w:hint="eastAsia" w:ascii="宋体" w:hAnsi="宋体" w:cs="宋体"/>
          <w:color w:val="auto"/>
          <w:szCs w:val="21"/>
          <w:highlight w:val="none"/>
          <w:lang w:eastAsia="zh-CN"/>
        </w:rPr>
      </w:pPr>
    </w:p>
    <w:p w14:paraId="2CD3E4E0">
      <w:pPr>
        <w:pStyle w:val="19"/>
        <w:keepNext w:val="0"/>
        <w:keepLines w:val="0"/>
        <w:pageBreakBefore w:val="0"/>
        <w:kinsoku/>
        <w:overflowPunct/>
        <w:topLinePunct w:val="0"/>
        <w:bidi w:val="0"/>
        <w:spacing w:line="312" w:lineRule="auto"/>
        <w:textAlignment w:val="auto"/>
        <w:rPr>
          <w:rFonts w:hint="eastAsia" w:ascii="宋体" w:hAnsi="宋体" w:cs="宋体"/>
          <w:color w:val="auto"/>
          <w:szCs w:val="21"/>
          <w:highlight w:val="none"/>
          <w:lang w:eastAsia="zh-CN"/>
        </w:rPr>
      </w:pPr>
    </w:p>
    <w:p w14:paraId="44F41269">
      <w:pPr>
        <w:pStyle w:val="19"/>
        <w:keepNext w:val="0"/>
        <w:keepLines w:val="0"/>
        <w:pageBreakBefore w:val="0"/>
        <w:kinsoku/>
        <w:overflowPunct/>
        <w:topLinePunct w:val="0"/>
        <w:bidi w:val="0"/>
        <w:spacing w:line="312" w:lineRule="auto"/>
        <w:textAlignment w:val="auto"/>
        <w:rPr>
          <w:rFonts w:hint="eastAsia" w:ascii="宋体" w:hAnsi="宋体" w:cs="宋体"/>
          <w:color w:val="auto"/>
          <w:szCs w:val="21"/>
          <w:highlight w:val="none"/>
          <w:lang w:eastAsia="zh-CN"/>
        </w:rPr>
      </w:pPr>
    </w:p>
    <w:p w14:paraId="788AD6D6">
      <w:pPr>
        <w:pStyle w:val="19"/>
        <w:keepNext w:val="0"/>
        <w:keepLines w:val="0"/>
        <w:pageBreakBefore w:val="0"/>
        <w:kinsoku/>
        <w:overflowPunct/>
        <w:topLinePunct w:val="0"/>
        <w:bidi w:val="0"/>
        <w:spacing w:line="312" w:lineRule="auto"/>
        <w:textAlignment w:val="auto"/>
        <w:rPr>
          <w:rFonts w:hint="eastAsia" w:ascii="宋体" w:hAnsi="宋体" w:cs="宋体"/>
          <w:color w:val="auto"/>
          <w:szCs w:val="21"/>
          <w:highlight w:val="none"/>
          <w:lang w:eastAsia="zh-CN"/>
        </w:rPr>
      </w:pPr>
    </w:p>
    <w:p w14:paraId="56BFA6ED">
      <w:pPr>
        <w:pStyle w:val="19"/>
        <w:keepNext w:val="0"/>
        <w:keepLines w:val="0"/>
        <w:pageBreakBefore w:val="0"/>
        <w:kinsoku/>
        <w:overflowPunct/>
        <w:topLinePunct w:val="0"/>
        <w:bidi w:val="0"/>
        <w:spacing w:line="312" w:lineRule="auto"/>
        <w:textAlignment w:val="auto"/>
        <w:rPr>
          <w:rFonts w:hint="eastAsia" w:ascii="宋体" w:hAnsi="宋体" w:cs="宋体"/>
          <w:color w:val="auto"/>
          <w:szCs w:val="21"/>
          <w:highlight w:val="none"/>
          <w:lang w:eastAsia="zh-CN"/>
        </w:rPr>
      </w:pPr>
    </w:p>
    <w:p w14:paraId="3F450D3B">
      <w:pPr>
        <w:pStyle w:val="19"/>
        <w:keepNext w:val="0"/>
        <w:keepLines w:val="0"/>
        <w:pageBreakBefore w:val="0"/>
        <w:kinsoku/>
        <w:overflowPunct/>
        <w:topLinePunct w:val="0"/>
        <w:bidi w:val="0"/>
        <w:spacing w:line="312" w:lineRule="auto"/>
        <w:textAlignment w:val="auto"/>
        <w:rPr>
          <w:rFonts w:hint="eastAsia" w:ascii="宋体" w:hAnsi="宋体" w:cs="宋体"/>
          <w:color w:val="auto"/>
          <w:szCs w:val="21"/>
          <w:highlight w:val="none"/>
          <w:lang w:eastAsia="zh-CN"/>
        </w:rPr>
      </w:pPr>
    </w:p>
    <w:p w14:paraId="1347F6FD">
      <w:pPr>
        <w:pStyle w:val="19"/>
        <w:keepNext w:val="0"/>
        <w:keepLines w:val="0"/>
        <w:pageBreakBefore w:val="0"/>
        <w:kinsoku/>
        <w:overflowPunct/>
        <w:topLinePunct w:val="0"/>
        <w:bidi w:val="0"/>
        <w:spacing w:line="312" w:lineRule="auto"/>
        <w:textAlignment w:val="auto"/>
        <w:rPr>
          <w:rFonts w:hint="eastAsia" w:ascii="宋体" w:hAnsi="宋体" w:cs="宋体"/>
          <w:color w:val="auto"/>
          <w:szCs w:val="21"/>
          <w:highlight w:val="none"/>
          <w:lang w:eastAsia="zh-CN"/>
        </w:rPr>
      </w:pPr>
    </w:p>
    <w:p w14:paraId="31C61CC9">
      <w:pPr>
        <w:pStyle w:val="19"/>
        <w:keepNext w:val="0"/>
        <w:keepLines w:val="0"/>
        <w:pageBreakBefore w:val="0"/>
        <w:kinsoku/>
        <w:overflowPunct/>
        <w:topLinePunct w:val="0"/>
        <w:bidi w:val="0"/>
        <w:spacing w:line="312" w:lineRule="auto"/>
        <w:textAlignment w:val="auto"/>
        <w:rPr>
          <w:rFonts w:hint="eastAsia" w:ascii="宋体" w:hAnsi="宋体" w:cs="宋体"/>
          <w:color w:val="auto"/>
          <w:szCs w:val="21"/>
          <w:highlight w:val="none"/>
          <w:lang w:eastAsia="zh-CN"/>
        </w:rPr>
      </w:pPr>
    </w:p>
    <w:p w14:paraId="18660705">
      <w:pPr>
        <w:pStyle w:val="19"/>
        <w:keepNext w:val="0"/>
        <w:keepLines w:val="0"/>
        <w:pageBreakBefore w:val="0"/>
        <w:kinsoku/>
        <w:overflowPunct/>
        <w:topLinePunct w:val="0"/>
        <w:bidi w:val="0"/>
        <w:spacing w:line="312" w:lineRule="auto"/>
        <w:textAlignment w:val="auto"/>
        <w:rPr>
          <w:rFonts w:hint="eastAsia" w:ascii="宋体" w:hAnsi="宋体" w:cs="宋体"/>
          <w:color w:val="auto"/>
          <w:szCs w:val="21"/>
          <w:highlight w:val="none"/>
          <w:lang w:eastAsia="zh-CN"/>
        </w:rPr>
      </w:pPr>
    </w:p>
    <w:p w14:paraId="70418969">
      <w:pPr>
        <w:pStyle w:val="19"/>
        <w:keepNext w:val="0"/>
        <w:keepLines w:val="0"/>
        <w:pageBreakBefore w:val="0"/>
        <w:kinsoku/>
        <w:overflowPunct/>
        <w:topLinePunct w:val="0"/>
        <w:bidi w:val="0"/>
        <w:spacing w:line="312" w:lineRule="auto"/>
        <w:textAlignment w:val="auto"/>
        <w:rPr>
          <w:rFonts w:hint="eastAsia" w:ascii="宋体" w:hAnsi="宋体" w:cs="宋体"/>
          <w:color w:val="auto"/>
          <w:szCs w:val="21"/>
          <w:highlight w:val="none"/>
          <w:lang w:eastAsia="zh-CN"/>
        </w:rPr>
      </w:pPr>
    </w:p>
    <w:p w14:paraId="59036106">
      <w:pPr>
        <w:pStyle w:val="19"/>
        <w:keepNext w:val="0"/>
        <w:keepLines w:val="0"/>
        <w:pageBreakBefore w:val="0"/>
        <w:kinsoku/>
        <w:overflowPunct/>
        <w:topLinePunct w:val="0"/>
        <w:bidi w:val="0"/>
        <w:spacing w:line="312" w:lineRule="auto"/>
        <w:textAlignment w:val="auto"/>
        <w:rPr>
          <w:rFonts w:hint="eastAsia" w:ascii="宋体" w:hAnsi="宋体" w:cs="宋体"/>
          <w:color w:val="auto"/>
          <w:szCs w:val="21"/>
          <w:highlight w:val="none"/>
          <w:lang w:eastAsia="zh-CN"/>
        </w:rPr>
      </w:pPr>
    </w:p>
    <w:p w14:paraId="20EDA4C2">
      <w:pPr>
        <w:pStyle w:val="19"/>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黑体" w:hAnsi="黑体" w:eastAsia="黑体" w:cs="黑体"/>
          <w:bCs/>
          <w:color w:val="auto"/>
          <w:sz w:val="21"/>
          <w:szCs w:val="21"/>
          <w:highlight w:val="none"/>
          <w:lang w:eastAsia="zh-CN"/>
        </w:rPr>
      </w:pPr>
      <w:r>
        <w:rPr>
          <w:rFonts w:hint="eastAsia" w:ascii="黑体" w:hAnsi="黑体" w:eastAsia="黑体" w:cs="黑体"/>
          <w:bCs/>
          <w:color w:val="auto"/>
          <w:sz w:val="21"/>
          <w:szCs w:val="21"/>
          <w:highlight w:val="none"/>
          <w:lang w:eastAsia="zh-CN"/>
        </w:rPr>
        <w:t>三、</w:t>
      </w:r>
      <w:bookmarkEnd w:id="8"/>
      <w:bookmarkEnd w:id="9"/>
      <w:r>
        <w:rPr>
          <w:rFonts w:hint="eastAsia" w:ascii="黑体" w:hAnsi="黑体" w:eastAsia="黑体" w:cs="黑体"/>
          <w:bCs/>
          <w:color w:val="auto"/>
          <w:sz w:val="21"/>
          <w:szCs w:val="21"/>
          <w:highlight w:val="none"/>
          <w:lang w:eastAsia="zh-CN"/>
        </w:rPr>
        <w:t>报价文件</w:t>
      </w:r>
      <w:bookmarkEnd w:id="10"/>
    </w:p>
    <w:p w14:paraId="20033142">
      <w:pPr>
        <w:pStyle w:val="19"/>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黑体" w:hAnsi="黑体" w:eastAsia="黑体" w:cs="黑体"/>
          <w:bCs/>
          <w:color w:val="auto"/>
          <w:sz w:val="21"/>
          <w:szCs w:val="21"/>
          <w:highlight w:val="none"/>
          <w:lang w:eastAsia="zh-CN"/>
        </w:rPr>
      </w:pPr>
    </w:p>
    <w:p w14:paraId="49B22303">
      <w:pPr>
        <w:pStyle w:val="9"/>
        <w:keepNext w:val="0"/>
        <w:keepLines w:val="0"/>
        <w:pageBreakBefore w:val="0"/>
        <w:kinsoku/>
        <w:overflowPunct/>
        <w:topLinePunct w:val="0"/>
        <w:bidi w:val="0"/>
        <w:spacing w:line="312" w:lineRule="auto"/>
        <w:textAlignment w:val="auto"/>
        <w:rPr>
          <w:rFonts w:hint="eastAsia" w:hAnsi="宋体" w:cs="宋体"/>
          <w:color w:val="auto"/>
          <w:szCs w:val="21"/>
          <w:highlight w:val="none"/>
        </w:rPr>
      </w:pPr>
    </w:p>
    <w:p w14:paraId="5F6BE26A">
      <w:pPr>
        <w:pStyle w:val="9"/>
        <w:keepNext w:val="0"/>
        <w:keepLines w:val="0"/>
        <w:pageBreakBefore w:val="0"/>
        <w:kinsoku/>
        <w:overflowPunct/>
        <w:topLinePunct w:val="0"/>
        <w:bidi w:val="0"/>
        <w:spacing w:line="312"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项目名称：</w:t>
      </w:r>
    </w:p>
    <w:p w14:paraId="776FF103">
      <w:pPr>
        <w:pStyle w:val="9"/>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eastAsia" w:hAnsi="宋体" w:cs="宋体"/>
          <w:b w:val="0"/>
          <w:bCs/>
          <w:color w:val="auto"/>
          <w:szCs w:val="21"/>
          <w:highlight w:val="none"/>
        </w:rPr>
      </w:pPr>
      <w:r>
        <w:rPr>
          <w:rFonts w:hint="eastAsia" w:ascii="宋体" w:hAnsi="宋体" w:eastAsia="宋体" w:cs="宋体"/>
          <w:b w:val="0"/>
          <w:bCs/>
          <w:color w:val="auto"/>
          <w:szCs w:val="21"/>
          <w:highlight w:val="none"/>
        </w:rPr>
        <w:t xml:space="preserve">招标编号：  </w:t>
      </w:r>
      <w:r>
        <w:rPr>
          <w:rFonts w:hint="eastAsia" w:hAnsi="宋体" w:cs="宋体"/>
          <w:b w:val="0"/>
          <w:bCs/>
          <w:color w:val="auto"/>
          <w:szCs w:val="21"/>
          <w:highlight w:val="none"/>
        </w:rPr>
        <w:t xml:space="preserve">                                              单位：元</w:t>
      </w:r>
    </w:p>
    <w:tbl>
      <w:tblPr>
        <w:tblStyle w:val="15"/>
        <w:tblW w:w="79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0"/>
        <w:gridCol w:w="901"/>
        <w:gridCol w:w="1515"/>
        <w:gridCol w:w="1155"/>
        <w:gridCol w:w="2730"/>
        <w:gridCol w:w="1125"/>
      </w:tblGrid>
      <w:tr w14:paraId="745BE0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46" w:hRule="atLeast"/>
        </w:trPr>
        <w:tc>
          <w:tcPr>
            <w:tcW w:w="7986" w:type="dxa"/>
            <w:gridSpan w:val="6"/>
            <w:tcBorders>
              <w:top w:val="single" w:color="auto" w:sz="4" w:space="0"/>
              <w:left w:val="single" w:color="auto" w:sz="4" w:space="0"/>
              <w:bottom w:val="single" w:color="auto" w:sz="4" w:space="0"/>
              <w:right w:val="single" w:color="auto" w:sz="4" w:space="0"/>
            </w:tcBorders>
            <w:noWrap w:val="0"/>
            <w:vAlign w:val="center"/>
          </w:tcPr>
          <w:p w14:paraId="235A4757">
            <w:pPr>
              <w:keepNext w:val="0"/>
              <w:keepLines w:val="0"/>
              <w:suppressLineNumbers w:val="0"/>
              <w:spacing w:before="0" w:beforeAutospacing="0" w:after="0" w:afterAutospacing="0" w:line="360" w:lineRule="auto"/>
              <w:ind w:left="-2" w:leftChars="-1" w:right="0"/>
              <w:rPr>
                <w:rFonts w:hint="eastAsia" w:ascii="宋体" w:hAnsi="宋体"/>
                <w:color w:val="auto"/>
                <w:sz w:val="21"/>
                <w:szCs w:val="21"/>
                <w:highlight w:val="none"/>
              </w:rPr>
            </w:pPr>
            <w:r>
              <w:rPr>
                <w:rFonts w:hint="default" w:ascii="宋体" w:hAnsi="宋体"/>
                <w:color w:val="auto"/>
                <w:sz w:val="21"/>
                <w:szCs w:val="21"/>
                <w:highlight w:val="none"/>
              </w:rPr>
              <w:t>说明：</w:t>
            </w:r>
          </w:p>
          <w:p w14:paraId="71A2701F">
            <w:pPr>
              <w:keepNext w:val="0"/>
              <w:keepLines w:val="0"/>
              <w:suppressLineNumbers w:val="0"/>
              <w:spacing w:before="0" w:beforeAutospacing="0" w:after="0" w:afterAutospacing="0" w:line="360" w:lineRule="auto"/>
              <w:ind w:left="-2" w:leftChars="-1" w:right="0"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有关</w:t>
            </w:r>
            <w:r>
              <w:rPr>
                <w:rFonts w:hint="eastAsia" w:ascii="宋体" w:hAnsi="宋体"/>
                <w:color w:val="auto"/>
                <w:sz w:val="21"/>
                <w:szCs w:val="21"/>
                <w:highlight w:val="none"/>
                <w:u w:val="none"/>
              </w:rPr>
              <w:t>本项目实施所需的</w:t>
            </w:r>
            <w:r>
              <w:rPr>
                <w:rFonts w:hint="eastAsia" w:ascii="宋体" w:hAnsi="宋体"/>
                <w:color w:val="auto"/>
                <w:sz w:val="21"/>
                <w:szCs w:val="21"/>
                <w:highlight w:val="none"/>
                <w:u w:val="none"/>
                <w:lang w:val="en-US" w:eastAsia="zh-CN"/>
              </w:rPr>
              <w:t>用</w:t>
            </w:r>
            <w:r>
              <w:rPr>
                <w:rFonts w:hint="eastAsia" w:ascii="宋体" w:hAnsi="宋体" w:cs="宋体"/>
                <w:sz w:val="21"/>
                <w:szCs w:val="21"/>
                <w:highlight w:val="none"/>
                <w:u w:val="none"/>
                <w:lang w:val="zh-CN"/>
              </w:rPr>
              <w:t>品、</w:t>
            </w:r>
            <w:r>
              <w:rPr>
                <w:rFonts w:hint="eastAsia" w:ascii="宋体" w:hAnsi="宋体" w:cs="宋体"/>
                <w:color w:val="000000"/>
                <w:sz w:val="21"/>
                <w:szCs w:val="21"/>
                <w:highlight w:val="none"/>
                <w:u w:val="none"/>
              </w:rPr>
              <w:t>保险、税金、人工、水、电、搬运等一切税金和费用</w:t>
            </w:r>
            <w:r>
              <w:rPr>
                <w:rFonts w:hint="eastAsia" w:ascii="宋体" w:hAnsi="宋体"/>
                <w:color w:val="auto"/>
                <w:sz w:val="21"/>
                <w:szCs w:val="21"/>
                <w:highlight w:val="none"/>
                <w:u w:val="none"/>
              </w:rPr>
              <w:t>均</w:t>
            </w:r>
            <w:r>
              <w:rPr>
                <w:rFonts w:hint="eastAsia" w:ascii="宋体" w:hAnsi="宋体"/>
                <w:color w:val="auto"/>
                <w:sz w:val="21"/>
                <w:szCs w:val="21"/>
                <w:highlight w:val="none"/>
              </w:rPr>
              <w:t>计入报价</w:t>
            </w:r>
            <w:r>
              <w:rPr>
                <w:rFonts w:hint="eastAsia" w:ascii="宋体" w:hAnsi="宋体"/>
                <w:color w:val="auto"/>
                <w:sz w:val="21"/>
                <w:szCs w:val="21"/>
                <w:highlight w:val="none"/>
                <w:lang w:eastAsia="zh-CN"/>
              </w:rPr>
              <w:t>。</w:t>
            </w:r>
          </w:p>
        </w:tc>
      </w:tr>
      <w:tr w14:paraId="3B17F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2" w:hRule="atLeast"/>
        </w:trPr>
        <w:tc>
          <w:tcPr>
            <w:tcW w:w="560" w:type="dxa"/>
            <w:tcBorders>
              <w:top w:val="single" w:color="auto" w:sz="4" w:space="0"/>
              <w:left w:val="single" w:color="auto" w:sz="4" w:space="0"/>
              <w:bottom w:val="single" w:color="auto" w:sz="4" w:space="0"/>
              <w:right w:val="single" w:color="auto" w:sz="4" w:space="0"/>
            </w:tcBorders>
            <w:noWrap w:val="0"/>
            <w:vAlign w:val="center"/>
          </w:tcPr>
          <w:p w14:paraId="44A1F624">
            <w:pPr>
              <w:keepNext w:val="0"/>
              <w:keepLines w:val="0"/>
              <w:suppressLineNumbers w:val="0"/>
              <w:spacing w:before="0" w:beforeAutospacing="0" w:after="0" w:afterAutospacing="0"/>
              <w:ind w:left="0" w:right="0"/>
              <w:rPr>
                <w:rFonts w:hint="default" w:ascii="宋体" w:hAnsi="宋体"/>
                <w:color w:val="auto"/>
                <w:sz w:val="21"/>
                <w:szCs w:val="21"/>
                <w:highlight w:val="none"/>
              </w:rPr>
            </w:pPr>
            <w:r>
              <w:rPr>
                <w:rFonts w:hint="eastAsia" w:ascii="宋体" w:hAnsi="宋体"/>
                <w:color w:val="auto"/>
                <w:sz w:val="21"/>
                <w:szCs w:val="21"/>
                <w:highlight w:val="none"/>
              </w:rPr>
              <w:t>序号</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3C1CACE">
            <w:pPr>
              <w:keepNext w:val="0"/>
              <w:keepLines w:val="0"/>
              <w:suppressLineNumbers w:val="0"/>
              <w:spacing w:before="0" w:beforeAutospacing="0" w:after="0" w:afterAutospacing="0"/>
              <w:ind w:left="0" w:right="0"/>
              <w:jc w:val="center"/>
              <w:rPr>
                <w:rFonts w:hint="eastAsia" w:ascii="宋体" w:hAnsi="宋体"/>
                <w:color w:val="auto"/>
                <w:sz w:val="21"/>
                <w:szCs w:val="21"/>
                <w:highlight w:val="none"/>
              </w:rPr>
            </w:pPr>
            <w:r>
              <w:rPr>
                <w:rFonts w:hint="eastAsia" w:ascii="宋体" w:hAnsi="宋体"/>
                <w:color w:val="auto"/>
                <w:sz w:val="21"/>
                <w:szCs w:val="21"/>
                <w:highlight w:val="none"/>
              </w:rPr>
              <w:t>名称</w:t>
            </w:r>
          </w:p>
        </w:tc>
        <w:tc>
          <w:tcPr>
            <w:tcW w:w="1515" w:type="dxa"/>
            <w:tcBorders>
              <w:top w:val="single" w:color="auto" w:sz="4" w:space="0"/>
              <w:left w:val="single" w:color="auto" w:sz="4" w:space="0"/>
              <w:bottom w:val="single" w:color="auto" w:sz="4" w:space="0"/>
              <w:right w:val="single" w:color="auto" w:sz="8" w:space="0"/>
            </w:tcBorders>
            <w:noWrap w:val="0"/>
            <w:vAlign w:val="center"/>
          </w:tcPr>
          <w:p w14:paraId="2C79ACA8">
            <w:pPr>
              <w:keepNext w:val="0"/>
              <w:keepLines w:val="0"/>
              <w:suppressLineNumbers w:val="0"/>
              <w:spacing w:before="0" w:beforeAutospacing="0" w:after="0" w:afterAutospacing="0"/>
              <w:ind w:left="0" w:right="0"/>
              <w:jc w:val="center"/>
              <w:rPr>
                <w:rFonts w:hint="eastAsia" w:ascii="宋体" w:hAnsi="宋体" w:eastAsiaTheme="minorEastAsia"/>
                <w:color w:val="auto"/>
                <w:sz w:val="21"/>
                <w:szCs w:val="21"/>
                <w:highlight w:val="none"/>
                <w:lang w:eastAsia="zh-CN"/>
              </w:rPr>
            </w:pPr>
            <w:r>
              <w:rPr>
                <w:rFonts w:hint="eastAsia" w:ascii="宋体" w:hAnsi="宋体"/>
                <w:color w:val="auto"/>
                <w:sz w:val="21"/>
                <w:szCs w:val="21"/>
                <w:highlight w:val="none"/>
                <w:lang w:eastAsia="zh-CN"/>
              </w:rPr>
              <w:t>含税</w:t>
            </w:r>
            <w:r>
              <w:rPr>
                <w:rFonts w:hint="eastAsia" w:ascii="宋体" w:hAnsi="宋体"/>
                <w:color w:val="auto"/>
                <w:sz w:val="21"/>
                <w:szCs w:val="21"/>
                <w:highlight w:val="none"/>
                <w:lang w:val="en-US" w:eastAsia="zh-CN"/>
              </w:rPr>
              <w:t>单</w:t>
            </w:r>
            <w:r>
              <w:rPr>
                <w:rFonts w:hint="eastAsia" w:ascii="宋体" w:hAnsi="宋体"/>
                <w:color w:val="auto"/>
                <w:sz w:val="21"/>
                <w:szCs w:val="21"/>
                <w:highlight w:val="none"/>
              </w:rPr>
              <w:t>价（元</w:t>
            </w:r>
            <w:r>
              <w:rPr>
                <w:rFonts w:hint="eastAsia" w:ascii="宋体" w:hAnsi="宋体"/>
                <w:color w:val="auto"/>
                <w:sz w:val="21"/>
                <w:szCs w:val="21"/>
                <w:highlight w:val="none"/>
                <w:lang w:val="en-US" w:eastAsia="zh-CN"/>
              </w:rPr>
              <w:t>/双</w:t>
            </w:r>
            <w:r>
              <w:rPr>
                <w:rFonts w:hint="eastAsia" w:ascii="宋体" w:hAnsi="宋体"/>
                <w:color w:val="auto"/>
                <w:sz w:val="21"/>
                <w:szCs w:val="21"/>
                <w:highlight w:val="none"/>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72D4BB6B">
            <w:pPr>
              <w:keepNext w:val="0"/>
              <w:keepLines w:val="0"/>
              <w:suppressLineNumbers w:val="0"/>
              <w:spacing w:before="0" w:beforeAutospacing="0" w:after="0" w:afterAutospacing="0"/>
              <w:ind w:left="0" w:right="0"/>
              <w:jc w:val="center"/>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暂定数量</w:t>
            </w:r>
          </w:p>
          <w:p w14:paraId="4A690A03">
            <w:pPr>
              <w:keepNext w:val="0"/>
              <w:keepLines w:val="0"/>
              <w:suppressLineNumbers w:val="0"/>
              <w:spacing w:before="0" w:beforeAutospacing="0" w:after="0" w:afterAutospacing="0"/>
              <w:ind w:left="0" w:right="0"/>
              <w:jc w:val="center"/>
              <w:rPr>
                <w:rFonts w:hint="default" w:ascii="宋体" w:hAnsi="宋体" w:eastAsiaTheme="minorEastAsia"/>
                <w:color w:val="auto"/>
                <w:sz w:val="21"/>
                <w:szCs w:val="21"/>
                <w:highlight w:val="none"/>
                <w:lang w:val="en-US" w:eastAsia="zh-CN"/>
              </w:rPr>
            </w:pPr>
          </w:p>
        </w:tc>
        <w:tc>
          <w:tcPr>
            <w:tcW w:w="2730" w:type="dxa"/>
            <w:tcBorders>
              <w:top w:val="single" w:color="auto" w:sz="4" w:space="0"/>
              <w:left w:val="single" w:color="auto" w:sz="8" w:space="0"/>
              <w:bottom w:val="single" w:color="auto" w:sz="4" w:space="0"/>
              <w:right w:val="single" w:color="auto" w:sz="4" w:space="0"/>
            </w:tcBorders>
            <w:noWrap w:val="0"/>
            <w:vAlign w:val="center"/>
          </w:tcPr>
          <w:p w14:paraId="4CEE207A">
            <w:pPr>
              <w:keepNext w:val="0"/>
              <w:keepLines w:val="0"/>
              <w:suppressLineNumbers w:val="0"/>
              <w:spacing w:before="0" w:beforeAutospacing="0" w:after="0" w:afterAutospacing="0"/>
              <w:ind w:left="0" w:right="0"/>
              <w:jc w:val="center"/>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合计（元）</w:t>
            </w:r>
          </w:p>
        </w:tc>
        <w:tc>
          <w:tcPr>
            <w:tcW w:w="1125" w:type="dxa"/>
            <w:tcBorders>
              <w:top w:val="single" w:color="auto" w:sz="4" w:space="0"/>
              <w:left w:val="single" w:color="auto" w:sz="8" w:space="0"/>
              <w:bottom w:val="single" w:color="auto" w:sz="4" w:space="0"/>
              <w:right w:val="single" w:color="auto" w:sz="4" w:space="0"/>
            </w:tcBorders>
            <w:noWrap w:val="0"/>
            <w:vAlign w:val="center"/>
          </w:tcPr>
          <w:p w14:paraId="1FEBC235">
            <w:pPr>
              <w:keepNext w:val="0"/>
              <w:keepLines w:val="0"/>
              <w:suppressLineNumbers w:val="0"/>
              <w:spacing w:before="0" w:beforeAutospacing="0" w:after="0" w:afterAutospacing="0"/>
              <w:ind w:left="0" w:right="0"/>
              <w:jc w:val="center"/>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备注</w:t>
            </w:r>
          </w:p>
        </w:tc>
      </w:tr>
      <w:tr w14:paraId="39864F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5" w:hRule="atLeast"/>
        </w:trPr>
        <w:tc>
          <w:tcPr>
            <w:tcW w:w="560" w:type="dxa"/>
            <w:vMerge w:val="restart"/>
            <w:tcBorders>
              <w:top w:val="single" w:color="auto" w:sz="4" w:space="0"/>
              <w:left w:val="single" w:color="auto" w:sz="4" w:space="0"/>
              <w:right w:val="single" w:color="auto" w:sz="4" w:space="0"/>
            </w:tcBorders>
            <w:noWrap w:val="0"/>
            <w:vAlign w:val="center"/>
          </w:tcPr>
          <w:p w14:paraId="52A0FC3B">
            <w:pPr>
              <w:keepNext w:val="0"/>
              <w:keepLines w:val="0"/>
              <w:suppressLineNumbers w:val="0"/>
              <w:spacing w:before="0" w:beforeAutospacing="0" w:after="0" w:afterAutospacing="0"/>
              <w:ind w:left="0" w:right="0"/>
              <w:rPr>
                <w:rFonts w:hint="eastAsia" w:ascii="宋体" w:hAnsi="宋体" w:eastAsiaTheme="minorEastAsia"/>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901" w:type="dxa"/>
            <w:vMerge w:val="restart"/>
            <w:tcBorders>
              <w:top w:val="single" w:color="auto" w:sz="4" w:space="0"/>
              <w:left w:val="single" w:color="auto" w:sz="4" w:space="0"/>
              <w:right w:val="single" w:color="auto" w:sz="4" w:space="0"/>
            </w:tcBorders>
            <w:noWrap w:val="0"/>
            <w:vAlign w:val="center"/>
          </w:tcPr>
          <w:p w14:paraId="4DCFCD38">
            <w:pPr>
              <w:keepNext w:val="0"/>
              <w:keepLines w:val="0"/>
              <w:suppressLineNumbers w:val="0"/>
              <w:spacing w:before="0" w:beforeAutospacing="0" w:after="0" w:afterAutospacing="0"/>
              <w:ind w:left="0" w:right="0"/>
              <w:rPr>
                <w:rFonts w:hint="eastAsia" w:ascii="宋体" w:hAnsi="宋体"/>
                <w:color w:val="auto"/>
                <w:sz w:val="21"/>
                <w:szCs w:val="21"/>
                <w:highlight w:val="none"/>
              </w:rPr>
            </w:pPr>
            <w:r>
              <w:rPr>
                <w:rFonts w:hint="eastAsia" w:ascii="宋体" w:hAnsi="宋体"/>
                <w:color w:val="auto"/>
                <w:sz w:val="21"/>
                <w:szCs w:val="21"/>
                <w:highlight w:val="none"/>
                <w:lang w:eastAsia="zh-CN"/>
              </w:rPr>
              <w:t>护士鞋</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A46FB3E">
            <w:pPr>
              <w:keepNext w:val="0"/>
              <w:keepLines w:val="0"/>
              <w:suppressLineNumbers w:val="0"/>
              <w:spacing w:before="0" w:beforeAutospacing="0" w:after="0" w:afterAutospacing="0"/>
              <w:ind w:left="0" w:right="0"/>
              <w:rPr>
                <w:rFonts w:hint="eastAsia" w:ascii="宋体" w:hAnsi="宋体"/>
                <w:color w:val="auto"/>
                <w:sz w:val="21"/>
                <w:szCs w:val="21"/>
                <w:highlight w:val="none"/>
              </w:rPr>
            </w:pPr>
            <w:r>
              <w:rPr>
                <w:rFonts w:hint="eastAsia" w:ascii="宋体" w:hAnsi="宋体"/>
                <w:color w:val="auto"/>
                <w:sz w:val="21"/>
                <w:szCs w:val="21"/>
                <w:highlight w:val="none"/>
              </w:rPr>
              <w:t>大写：</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7C2A5477">
            <w:pPr>
              <w:keepNext w:val="0"/>
              <w:keepLines w:val="0"/>
              <w:suppressLineNumbers w:val="0"/>
              <w:spacing w:before="0" w:beforeAutospacing="0" w:after="0" w:afterAutospacing="0"/>
              <w:ind w:left="0" w:right="0"/>
              <w:rPr>
                <w:rFonts w:hint="eastAsia" w:ascii="宋体" w:hAnsi="宋体"/>
                <w:color w:val="auto"/>
                <w:sz w:val="21"/>
                <w:szCs w:val="21"/>
                <w:highlight w:val="none"/>
              </w:rPr>
            </w:pPr>
            <w:r>
              <w:rPr>
                <w:rFonts w:hint="eastAsia" w:ascii="宋体" w:hAnsi="宋体"/>
                <w:color w:val="auto"/>
                <w:sz w:val="21"/>
                <w:szCs w:val="21"/>
                <w:highlight w:val="none"/>
                <w:lang w:val="en-US" w:eastAsia="zh-CN"/>
              </w:rPr>
              <w:t>302双</w:t>
            </w:r>
          </w:p>
          <w:p w14:paraId="4DA0F245">
            <w:pPr>
              <w:keepNext w:val="0"/>
              <w:keepLines w:val="0"/>
              <w:suppressLineNumbers w:val="0"/>
              <w:spacing w:before="0" w:beforeAutospacing="0" w:after="0" w:afterAutospacing="0"/>
              <w:ind w:left="0" w:right="0"/>
              <w:rPr>
                <w:rFonts w:hint="eastAsia" w:ascii="宋体" w:hAnsi="宋体"/>
                <w:color w:val="auto"/>
                <w:sz w:val="21"/>
                <w:szCs w:val="21"/>
                <w:highlight w:val="none"/>
              </w:rPr>
            </w:pPr>
          </w:p>
        </w:tc>
        <w:tc>
          <w:tcPr>
            <w:tcW w:w="2730" w:type="dxa"/>
            <w:vMerge w:val="restart"/>
            <w:tcBorders>
              <w:top w:val="single" w:color="auto" w:sz="4" w:space="0"/>
              <w:left w:val="single" w:color="auto" w:sz="4" w:space="0"/>
              <w:right w:val="single" w:color="auto" w:sz="4" w:space="0"/>
            </w:tcBorders>
            <w:noWrap w:val="0"/>
            <w:vAlign w:val="center"/>
          </w:tcPr>
          <w:p w14:paraId="325D6345">
            <w:pPr>
              <w:keepNext w:val="0"/>
              <w:keepLines w:val="0"/>
              <w:suppressLineNumbers w:val="0"/>
              <w:spacing w:before="0" w:beforeAutospacing="0" w:after="0" w:afterAutospacing="0"/>
              <w:ind w:left="0" w:right="0"/>
              <w:rPr>
                <w:rFonts w:hint="eastAsia" w:ascii="宋体" w:hAnsi="宋体"/>
                <w:color w:val="auto"/>
                <w:sz w:val="21"/>
                <w:szCs w:val="21"/>
                <w:highlight w:val="none"/>
              </w:rPr>
            </w:pPr>
          </w:p>
        </w:tc>
        <w:tc>
          <w:tcPr>
            <w:tcW w:w="1125" w:type="dxa"/>
            <w:vMerge w:val="restart"/>
            <w:tcBorders>
              <w:top w:val="single" w:color="auto" w:sz="4" w:space="0"/>
              <w:left w:val="single" w:color="auto" w:sz="8" w:space="0"/>
              <w:right w:val="single" w:color="auto" w:sz="4" w:space="0"/>
            </w:tcBorders>
            <w:noWrap w:val="0"/>
            <w:vAlign w:val="center"/>
          </w:tcPr>
          <w:p w14:paraId="6F9D1BE4">
            <w:pPr>
              <w:keepNext w:val="0"/>
              <w:keepLines w:val="0"/>
              <w:suppressLineNumbers w:val="0"/>
              <w:spacing w:before="0" w:beforeAutospacing="0" w:after="0" w:afterAutospacing="0"/>
              <w:ind w:left="0" w:right="0"/>
              <w:rPr>
                <w:rFonts w:hint="eastAsia" w:ascii="宋体" w:hAnsi="宋体"/>
                <w:color w:val="auto"/>
                <w:sz w:val="21"/>
                <w:szCs w:val="21"/>
                <w:highlight w:val="none"/>
              </w:rPr>
            </w:pPr>
          </w:p>
        </w:tc>
      </w:tr>
      <w:tr w14:paraId="0978F4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560" w:type="dxa"/>
            <w:vMerge w:val="continue"/>
            <w:tcBorders>
              <w:left w:val="single" w:color="auto" w:sz="4" w:space="0"/>
              <w:bottom w:val="single" w:color="auto" w:sz="4" w:space="0"/>
              <w:right w:val="single" w:color="auto" w:sz="4" w:space="0"/>
            </w:tcBorders>
            <w:noWrap w:val="0"/>
            <w:vAlign w:val="center"/>
          </w:tcPr>
          <w:p w14:paraId="49325536">
            <w:pPr>
              <w:keepNext w:val="0"/>
              <w:keepLines w:val="0"/>
              <w:suppressLineNumbers w:val="0"/>
              <w:spacing w:before="0" w:beforeAutospacing="0" w:after="0" w:afterAutospacing="0"/>
              <w:ind w:left="0" w:right="0"/>
              <w:rPr>
                <w:rFonts w:hint="eastAsia" w:ascii="宋体" w:hAnsi="宋体"/>
                <w:color w:val="auto"/>
                <w:sz w:val="21"/>
                <w:szCs w:val="21"/>
                <w:highlight w:val="none"/>
              </w:rPr>
            </w:pPr>
          </w:p>
        </w:tc>
        <w:tc>
          <w:tcPr>
            <w:tcW w:w="901" w:type="dxa"/>
            <w:vMerge w:val="continue"/>
            <w:tcBorders>
              <w:left w:val="single" w:color="auto" w:sz="4" w:space="0"/>
              <w:bottom w:val="single" w:color="auto" w:sz="4" w:space="0"/>
              <w:right w:val="single" w:color="auto" w:sz="4" w:space="0"/>
            </w:tcBorders>
            <w:noWrap w:val="0"/>
            <w:vAlign w:val="center"/>
          </w:tcPr>
          <w:p w14:paraId="257CD7B2">
            <w:pPr>
              <w:keepNext w:val="0"/>
              <w:keepLines w:val="0"/>
              <w:suppressLineNumbers w:val="0"/>
              <w:spacing w:before="0" w:beforeAutospacing="0" w:after="0" w:afterAutospacing="0"/>
              <w:ind w:left="0" w:right="0"/>
              <w:rPr>
                <w:rFonts w:hint="eastAsia" w:ascii="宋体" w:hAnsi="宋体"/>
                <w:color w:val="auto"/>
                <w:sz w:val="21"/>
                <w:szCs w:val="21"/>
                <w:highlight w:val="none"/>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4AD8AE46">
            <w:pPr>
              <w:keepNext w:val="0"/>
              <w:keepLines w:val="0"/>
              <w:suppressLineNumbers w:val="0"/>
              <w:spacing w:before="0" w:beforeAutospacing="0" w:after="0" w:afterAutospacing="0"/>
              <w:ind w:left="0" w:right="0"/>
              <w:rPr>
                <w:rFonts w:hint="eastAsia" w:ascii="宋体" w:hAnsi="宋体"/>
                <w:color w:val="auto"/>
                <w:sz w:val="21"/>
                <w:szCs w:val="21"/>
                <w:highlight w:val="none"/>
              </w:rPr>
            </w:pPr>
            <w:r>
              <w:rPr>
                <w:rFonts w:hint="eastAsia" w:ascii="宋体" w:hAnsi="宋体"/>
                <w:color w:val="auto"/>
                <w:sz w:val="21"/>
                <w:szCs w:val="21"/>
                <w:highlight w:val="none"/>
              </w:rPr>
              <w:t>小写：</w:t>
            </w: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26338DAB">
            <w:pPr>
              <w:keepNext w:val="0"/>
              <w:keepLines w:val="0"/>
              <w:suppressLineNumbers w:val="0"/>
              <w:spacing w:before="0" w:beforeAutospacing="0" w:after="0" w:afterAutospacing="0"/>
              <w:ind w:left="0" w:right="0"/>
              <w:rPr>
                <w:rFonts w:hint="eastAsia" w:ascii="宋体" w:hAnsi="宋体"/>
                <w:color w:val="auto"/>
                <w:sz w:val="21"/>
                <w:szCs w:val="21"/>
                <w:highlight w:val="none"/>
              </w:rPr>
            </w:pPr>
          </w:p>
        </w:tc>
        <w:tc>
          <w:tcPr>
            <w:tcW w:w="2730" w:type="dxa"/>
            <w:vMerge w:val="continue"/>
            <w:tcBorders>
              <w:left w:val="single" w:color="auto" w:sz="4" w:space="0"/>
              <w:bottom w:val="single" w:color="auto" w:sz="4" w:space="0"/>
              <w:right w:val="single" w:color="auto" w:sz="4" w:space="0"/>
            </w:tcBorders>
            <w:noWrap w:val="0"/>
            <w:vAlign w:val="center"/>
          </w:tcPr>
          <w:p w14:paraId="4AA88D6F">
            <w:pPr>
              <w:keepNext w:val="0"/>
              <w:keepLines w:val="0"/>
              <w:suppressLineNumbers w:val="0"/>
              <w:spacing w:before="0" w:beforeAutospacing="0" w:after="0" w:afterAutospacing="0"/>
              <w:ind w:left="0" w:right="0"/>
              <w:rPr>
                <w:rFonts w:hint="eastAsia" w:ascii="宋体" w:hAnsi="宋体"/>
                <w:color w:val="auto"/>
                <w:sz w:val="21"/>
                <w:szCs w:val="21"/>
                <w:highlight w:val="none"/>
              </w:rPr>
            </w:pPr>
          </w:p>
        </w:tc>
        <w:tc>
          <w:tcPr>
            <w:tcW w:w="1125" w:type="dxa"/>
            <w:vMerge w:val="continue"/>
            <w:tcBorders>
              <w:left w:val="single" w:color="auto" w:sz="8" w:space="0"/>
              <w:bottom w:val="single" w:color="auto" w:sz="4" w:space="0"/>
              <w:right w:val="single" w:color="auto" w:sz="4" w:space="0"/>
            </w:tcBorders>
            <w:noWrap w:val="0"/>
            <w:vAlign w:val="center"/>
          </w:tcPr>
          <w:p w14:paraId="017E1941">
            <w:pPr>
              <w:keepNext w:val="0"/>
              <w:keepLines w:val="0"/>
              <w:suppressLineNumbers w:val="0"/>
              <w:spacing w:before="0" w:beforeAutospacing="0" w:after="0" w:afterAutospacing="0"/>
              <w:ind w:left="0" w:right="0"/>
              <w:rPr>
                <w:rFonts w:hint="eastAsia" w:ascii="宋体" w:hAnsi="宋体"/>
                <w:color w:val="auto"/>
                <w:sz w:val="21"/>
                <w:szCs w:val="21"/>
                <w:highlight w:val="none"/>
              </w:rPr>
            </w:pPr>
          </w:p>
        </w:tc>
      </w:tr>
      <w:tr w14:paraId="1FA03E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2" w:hRule="atLeast"/>
        </w:trPr>
        <w:tc>
          <w:tcPr>
            <w:tcW w:w="4131" w:type="dxa"/>
            <w:gridSpan w:val="4"/>
            <w:vMerge w:val="restart"/>
            <w:tcBorders>
              <w:top w:val="single" w:color="auto" w:sz="4" w:space="0"/>
              <w:left w:val="single" w:color="auto" w:sz="4" w:space="0"/>
              <w:right w:val="single" w:color="auto" w:sz="4" w:space="0"/>
            </w:tcBorders>
            <w:noWrap w:val="0"/>
            <w:vAlign w:val="center"/>
          </w:tcPr>
          <w:p w14:paraId="6C5EF0C6">
            <w:pPr>
              <w:keepNext w:val="0"/>
              <w:keepLines w:val="0"/>
              <w:suppressLineNumbers w:val="0"/>
              <w:spacing w:before="0" w:beforeAutospacing="0" w:after="0" w:afterAutospacing="0"/>
              <w:ind w:left="0" w:right="0" w:firstLine="2205" w:firstLineChars="1050"/>
              <w:rPr>
                <w:rFonts w:hint="eastAsia" w:ascii="宋体" w:hAnsi="宋体" w:eastAsiaTheme="minorEastAsia"/>
                <w:color w:val="auto"/>
                <w:sz w:val="21"/>
                <w:szCs w:val="21"/>
                <w:highlight w:val="none"/>
                <w:lang w:val="en-US" w:eastAsia="zh-CN"/>
              </w:rPr>
            </w:pPr>
            <w:r>
              <w:rPr>
                <w:rFonts w:hint="eastAsia" w:ascii="宋体" w:hAnsi="宋体"/>
                <w:color w:val="auto"/>
                <w:sz w:val="21"/>
                <w:szCs w:val="21"/>
                <w:highlight w:val="none"/>
                <w:lang w:val="en-US" w:eastAsia="zh-CN"/>
              </w:rPr>
              <w:t>总投标报价</w:t>
            </w:r>
          </w:p>
          <w:p w14:paraId="2EC0D6C8">
            <w:pPr>
              <w:keepNext w:val="0"/>
              <w:keepLines w:val="0"/>
              <w:suppressLineNumbers w:val="0"/>
              <w:spacing w:before="0" w:beforeAutospacing="0" w:after="0" w:afterAutospacing="0"/>
              <w:ind w:left="0" w:right="0"/>
              <w:rPr>
                <w:rFonts w:hint="eastAsia" w:ascii="宋体" w:hAnsi="宋体"/>
                <w:color w:val="auto"/>
                <w:sz w:val="21"/>
                <w:szCs w:val="21"/>
                <w:highlight w:val="none"/>
              </w:rPr>
            </w:pPr>
          </w:p>
          <w:p w14:paraId="5278B8CF">
            <w:pPr>
              <w:keepNext w:val="0"/>
              <w:keepLines w:val="0"/>
              <w:suppressLineNumbers w:val="0"/>
              <w:spacing w:before="0" w:beforeAutospacing="0" w:after="0" w:afterAutospacing="0"/>
              <w:ind w:left="0" w:right="0"/>
              <w:rPr>
                <w:rFonts w:hint="eastAsia" w:ascii="宋体" w:hAnsi="宋体"/>
                <w:color w:val="auto"/>
                <w:sz w:val="21"/>
                <w:szCs w:val="21"/>
                <w:highlight w:val="none"/>
              </w:rPr>
            </w:pPr>
          </w:p>
        </w:tc>
        <w:tc>
          <w:tcPr>
            <w:tcW w:w="2730" w:type="dxa"/>
            <w:tcBorders>
              <w:top w:val="single" w:color="auto" w:sz="4" w:space="0"/>
              <w:left w:val="single" w:color="auto" w:sz="8" w:space="0"/>
              <w:bottom w:val="single" w:color="auto" w:sz="4" w:space="0"/>
              <w:right w:val="single" w:color="auto" w:sz="4" w:space="0"/>
            </w:tcBorders>
            <w:shd w:val="clear" w:color="auto" w:fill="auto"/>
            <w:noWrap w:val="0"/>
            <w:vAlign w:val="center"/>
          </w:tcPr>
          <w:p w14:paraId="0F39538A">
            <w:pPr>
              <w:keepNext w:val="0"/>
              <w:keepLines w:val="0"/>
              <w:suppressLineNumbers w:val="0"/>
              <w:spacing w:before="0" w:beforeAutospacing="0" w:after="0" w:afterAutospacing="0"/>
              <w:ind w:left="0" w:leftChars="0" w:right="0" w:rightChars="0"/>
              <w:rPr>
                <w:rFonts w:hint="eastAsia" w:ascii="宋体" w:hAnsi="宋体" w:eastAsiaTheme="minorEastAsia" w:cstheme="minorBidi"/>
                <w:color w:val="auto"/>
                <w:kern w:val="2"/>
                <w:sz w:val="21"/>
                <w:szCs w:val="21"/>
                <w:highlight w:val="none"/>
                <w:lang w:val="en-US" w:eastAsia="zh-CN" w:bidi="ar-SA"/>
              </w:rPr>
            </w:pPr>
            <w:r>
              <w:rPr>
                <w:rFonts w:hint="eastAsia" w:ascii="宋体" w:hAnsi="宋体"/>
                <w:color w:val="auto"/>
                <w:sz w:val="21"/>
                <w:szCs w:val="21"/>
                <w:highlight w:val="none"/>
              </w:rPr>
              <w:t>大写：</w:t>
            </w:r>
          </w:p>
        </w:tc>
        <w:tc>
          <w:tcPr>
            <w:tcW w:w="1125" w:type="dxa"/>
            <w:tcBorders>
              <w:top w:val="single" w:color="auto" w:sz="4" w:space="0"/>
              <w:left w:val="single" w:color="auto" w:sz="8" w:space="0"/>
              <w:bottom w:val="single" w:color="auto" w:sz="4" w:space="0"/>
              <w:right w:val="single" w:color="auto" w:sz="4" w:space="0"/>
            </w:tcBorders>
            <w:noWrap w:val="0"/>
            <w:vAlign w:val="center"/>
          </w:tcPr>
          <w:p w14:paraId="3015E96E">
            <w:pPr>
              <w:keepNext w:val="0"/>
              <w:keepLines w:val="0"/>
              <w:suppressLineNumbers w:val="0"/>
              <w:spacing w:before="0" w:beforeAutospacing="0" w:after="0" w:afterAutospacing="0"/>
              <w:ind w:left="0" w:right="0"/>
              <w:rPr>
                <w:rFonts w:hint="eastAsia" w:ascii="宋体" w:hAnsi="宋体"/>
                <w:color w:val="auto"/>
                <w:sz w:val="21"/>
                <w:szCs w:val="21"/>
                <w:highlight w:val="none"/>
              </w:rPr>
            </w:pPr>
          </w:p>
        </w:tc>
      </w:tr>
      <w:tr w14:paraId="565427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1" w:hRule="atLeast"/>
        </w:trPr>
        <w:tc>
          <w:tcPr>
            <w:tcW w:w="4131" w:type="dxa"/>
            <w:gridSpan w:val="4"/>
            <w:vMerge w:val="continue"/>
            <w:tcBorders>
              <w:left w:val="single" w:color="auto" w:sz="4" w:space="0"/>
              <w:right w:val="single" w:color="auto" w:sz="4" w:space="0"/>
            </w:tcBorders>
            <w:noWrap w:val="0"/>
            <w:vAlign w:val="center"/>
          </w:tcPr>
          <w:p w14:paraId="3A889665">
            <w:pPr>
              <w:keepNext w:val="0"/>
              <w:keepLines w:val="0"/>
              <w:suppressLineNumbers w:val="0"/>
              <w:spacing w:before="0" w:beforeAutospacing="0" w:after="0" w:afterAutospacing="0"/>
              <w:ind w:left="0" w:right="0"/>
              <w:rPr>
                <w:rFonts w:hint="eastAsia" w:ascii="宋体" w:hAnsi="宋体"/>
                <w:color w:val="auto"/>
                <w:sz w:val="21"/>
                <w:szCs w:val="21"/>
                <w:highlight w:val="none"/>
              </w:rPr>
            </w:pPr>
          </w:p>
        </w:tc>
        <w:tc>
          <w:tcPr>
            <w:tcW w:w="2730" w:type="dxa"/>
            <w:tcBorders>
              <w:top w:val="single" w:color="auto" w:sz="4" w:space="0"/>
              <w:left w:val="single" w:color="auto" w:sz="8" w:space="0"/>
              <w:right w:val="single" w:color="auto" w:sz="4" w:space="0"/>
            </w:tcBorders>
            <w:shd w:val="clear" w:color="auto" w:fill="auto"/>
            <w:noWrap w:val="0"/>
            <w:vAlign w:val="center"/>
          </w:tcPr>
          <w:p w14:paraId="531F0952">
            <w:pPr>
              <w:keepNext w:val="0"/>
              <w:keepLines w:val="0"/>
              <w:suppressLineNumbers w:val="0"/>
              <w:spacing w:before="0" w:beforeAutospacing="0" w:after="0" w:afterAutospacing="0"/>
              <w:ind w:left="0" w:leftChars="0" w:right="0" w:rightChars="0"/>
              <w:rPr>
                <w:rFonts w:hint="eastAsia" w:ascii="宋体" w:hAnsi="宋体" w:eastAsiaTheme="minorEastAsia" w:cstheme="minorBidi"/>
                <w:color w:val="auto"/>
                <w:kern w:val="2"/>
                <w:sz w:val="21"/>
                <w:szCs w:val="21"/>
                <w:highlight w:val="none"/>
                <w:lang w:val="en-US" w:eastAsia="zh-CN" w:bidi="ar-SA"/>
              </w:rPr>
            </w:pPr>
            <w:r>
              <w:rPr>
                <w:rFonts w:hint="eastAsia" w:ascii="宋体" w:hAnsi="宋体"/>
                <w:color w:val="auto"/>
                <w:sz w:val="21"/>
                <w:szCs w:val="21"/>
                <w:highlight w:val="none"/>
              </w:rPr>
              <w:t>小写：</w:t>
            </w:r>
          </w:p>
        </w:tc>
        <w:tc>
          <w:tcPr>
            <w:tcW w:w="1125" w:type="dxa"/>
            <w:tcBorders>
              <w:top w:val="single" w:color="auto" w:sz="4" w:space="0"/>
              <w:left w:val="single" w:color="auto" w:sz="8" w:space="0"/>
              <w:right w:val="single" w:color="auto" w:sz="4" w:space="0"/>
            </w:tcBorders>
            <w:noWrap w:val="0"/>
            <w:vAlign w:val="center"/>
          </w:tcPr>
          <w:p w14:paraId="4754CF05">
            <w:pPr>
              <w:keepNext w:val="0"/>
              <w:keepLines w:val="0"/>
              <w:suppressLineNumbers w:val="0"/>
              <w:spacing w:before="0" w:beforeAutospacing="0" w:after="0" w:afterAutospacing="0"/>
              <w:ind w:left="0" w:right="0"/>
              <w:rPr>
                <w:rFonts w:hint="eastAsia" w:ascii="宋体" w:hAnsi="宋体"/>
                <w:color w:val="auto"/>
                <w:sz w:val="21"/>
                <w:szCs w:val="21"/>
                <w:highlight w:val="none"/>
              </w:rPr>
            </w:pPr>
          </w:p>
        </w:tc>
      </w:tr>
    </w:tbl>
    <w:p w14:paraId="56A84979">
      <w:pPr>
        <w:keepNext w:val="0"/>
        <w:keepLines w:val="0"/>
        <w:pageBreakBefore w:val="0"/>
        <w:widowControl w:val="0"/>
        <w:kinsoku/>
        <w:wordWrap/>
        <w:overflowPunct/>
        <w:topLinePunct w:val="0"/>
        <w:autoSpaceDE/>
        <w:autoSpaceDN/>
        <w:bidi w:val="0"/>
        <w:adjustRightInd/>
        <w:snapToGrid/>
        <w:spacing w:before="157" w:beforeLines="50" w:line="312" w:lineRule="auto"/>
        <w:ind w:left="0" w:leftChars="0" w:right="-21" w:rightChars="-10" w:firstLine="420" w:firstLineChars="200"/>
        <w:jc w:val="both"/>
        <w:textAlignment w:val="auto"/>
        <w:outlineLvl w:val="9"/>
        <w:rPr>
          <w:rFonts w:hint="eastAsia"/>
          <w:color w:val="auto"/>
          <w:highlight w:val="none"/>
        </w:rPr>
      </w:pPr>
    </w:p>
    <w:p w14:paraId="532E1BF1">
      <w:pPr>
        <w:pStyle w:val="9"/>
        <w:keepNext w:val="0"/>
        <w:keepLines w:val="0"/>
        <w:pageBreakBefore w:val="0"/>
        <w:kinsoku/>
        <w:overflowPunct/>
        <w:topLinePunct w:val="0"/>
        <w:bidi w:val="0"/>
        <w:spacing w:line="312" w:lineRule="auto"/>
        <w:textAlignment w:val="auto"/>
        <w:rPr>
          <w:rFonts w:hint="eastAsia" w:hAnsi="宋体" w:cs="宋体"/>
          <w:color w:val="auto"/>
          <w:szCs w:val="21"/>
          <w:highlight w:val="none"/>
        </w:rPr>
      </w:pPr>
    </w:p>
    <w:p w14:paraId="159F8A87">
      <w:pPr>
        <w:keepNext w:val="0"/>
        <w:keepLines w:val="0"/>
        <w:pageBreakBefore w:val="0"/>
        <w:kinsoku/>
        <w:wordWrap w:val="0"/>
        <w:overflowPunct/>
        <w:topLinePunct w:val="0"/>
        <w:bidi w:val="0"/>
        <w:snapToGrid w:val="0"/>
        <w:spacing w:line="312" w:lineRule="auto"/>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投标人（盖章）：                      </w:t>
      </w:r>
    </w:p>
    <w:p w14:paraId="7315F9AF">
      <w:pPr>
        <w:keepNext w:val="0"/>
        <w:keepLines w:val="0"/>
        <w:pageBreakBefore w:val="0"/>
        <w:kinsoku/>
        <w:wordWrap w:val="0"/>
        <w:overflowPunct/>
        <w:topLinePunct w:val="0"/>
        <w:bidi w:val="0"/>
        <w:snapToGrid w:val="0"/>
        <w:spacing w:line="312" w:lineRule="auto"/>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法定代表人或授权代表人（签字</w:t>
      </w:r>
      <w:r>
        <w:rPr>
          <w:rFonts w:hint="eastAsia" w:ascii="宋体" w:hAnsi="宋体" w:cs="宋体"/>
          <w:color w:val="auto"/>
          <w:szCs w:val="21"/>
          <w:highlight w:val="none"/>
          <w:lang w:val="en-US" w:eastAsia="zh-CN"/>
        </w:rPr>
        <w:t>或盖章</w:t>
      </w:r>
      <w:r>
        <w:rPr>
          <w:rFonts w:hint="eastAsia" w:ascii="宋体" w:hAnsi="宋体" w:cs="宋体"/>
          <w:color w:val="auto"/>
          <w:szCs w:val="21"/>
          <w:highlight w:val="none"/>
        </w:rPr>
        <w:t xml:space="preserve">）：                      </w:t>
      </w:r>
    </w:p>
    <w:p w14:paraId="018F7C5A">
      <w:pPr>
        <w:keepNext w:val="0"/>
        <w:keepLines w:val="0"/>
        <w:pageBreakBefore w:val="0"/>
        <w:kinsoku/>
        <w:wordWrap w:val="0"/>
        <w:overflowPunct/>
        <w:topLinePunct w:val="0"/>
        <w:bidi w:val="0"/>
        <w:snapToGrid w:val="0"/>
        <w:spacing w:line="312" w:lineRule="auto"/>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日  期 ：                      </w:t>
      </w:r>
    </w:p>
    <w:p w14:paraId="01E6BBE3">
      <w:pPr>
        <w:keepNext w:val="0"/>
        <w:keepLines w:val="0"/>
        <w:pageBreakBefore w:val="0"/>
        <w:kinsoku/>
        <w:overflowPunct/>
        <w:topLinePunct w:val="0"/>
        <w:bidi w:val="0"/>
        <w:snapToGrid w:val="0"/>
        <w:spacing w:line="312" w:lineRule="auto"/>
        <w:textAlignment w:val="auto"/>
        <w:rPr>
          <w:rFonts w:hint="eastAsia" w:ascii="宋体" w:hAnsi="宋体" w:cs="宋体"/>
          <w:color w:val="auto"/>
          <w:szCs w:val="21"/>
          <w:highlight w:val="none"/>
        </w:rPr>
      </w:pPr>
    </w:p>
    <w:p w14:paraId="4BDBE6C1">
      <w:pPr>
        <w:keepNext w:val="0"/>
        <w:keepLines w:val="0"/>
        <w:pageBreakBefore w:val="0"/>
        <w:widowControl w:val="0"/>
        <w:kinsoku/>
        <w:wordWrap/>
        <w:overflowPunct/>
        <w:topLinePunct w:val="0"/>
        <w:autoSpaceDE/>
        <w:autoSpaceDN/>
        <w:bidi w:val="0"/>
        <w:adjustRightInd/>
        <w:snapToGrid w:val="0"/>
        <w:spacing w:before="313" w:beforeLines="100" w:after="157" w:afterLines="50" w:line="312" w:lineRule="auto"/>
        <w:ind w:left="0" w:leftChars="0" w:right="0" w:rightChars="0" w:firstLine="0" w:firstLineChars="0"/>
        <w:jc w:val="center"/>
        <w:textAlignment w:val="auto"/>
        <w:outlineLvl w:val="0"/>
        <w:rPr>
          <w:rFonts w:hint="eastAsia" w:ascii="方正小标宋_GBK" w:hAnsi="方正小标宋_GBK" w:eastAsia="方正小标宋_GBK" w:cs="方正小标宋_GBK"/>
          <w:bCs/>
          <w:color w:val="auto"/>
          <w:szCs w:val="21"/>
          <w:highlight w:val="none"/>
          <w:lang w:val="zh-CN"/>
        </w:rPr>
      </w:pPr>
    </w:p>
    <w:p w14:paraId="77D6ED33">
      <w:pPr>
        <w:keepNext w:val="0"/>
        <w:keepLines w:val="0"/>
        <w:pageBreakBefore w:val="0"/>
        <w:widowControl w:val="0"/>
        <w:kinsoku/>
        <w:wordWrap/>
        <w:overflowPunct/>
        <w:topLinePunct w:val="0"/>
        <w:autoSpaceDE/>
        <w:autoSpaceDN/>
        <w:bidi w:val="0"/>
        <w:adjustRightInd/>
        <w:snapToGrid w:val="0"/>
        <w:spacing w:before="313" w:beforeLines="100" w:after="157" w:afterLines="50" w:line="312" w:lineRule="auto"/>
        <w:ind w:left="0" w:leftChars="0" w:right="0" w:rightChars="0" w:firstLine="0" w:firstLineChars="0"/>
        <w:jc w:val="center"/>
        <w:textAlignment w:val="auto"/>
        <w:outlineLvl w:val="0"/>
        <w:rPr>
          <w:rFonts w:hint="eastAsia" w:ascii="方正小标宋_GBK" w:hAnsi="方正小标宋_GBK" w:eastAsia="方正小标宋_GBK" w:cs="方正小标宋_GBK"/>
          <w:bCs/>
          <w:color w:val="auto"/>
          <w:szCs w:val="21"/>
          <w:highlight w:val="none"/>
          <w:lang w:val="zh-CN"/>
        </w:rPr>
      </w:pPr>
    </w:p>
    <w:p w14:paraId="753CEC7E">
      <w:pPr>
        <w:keepNext w:val="0"/>
        <w:keepLines w:val="0"/>
        <w:pageBreakBefore w:val="0"/>
        <w:widowControl w:val="0"/>
        <w:kinsoku/>
        <w:wordWrap/>
        <w:overflowPunct/>
        <w:topLinePunct w:val="0"/>
        <w:autoSpaceDE/>
        <w:autoSpaceDN/>
        <w:bidi w:val="0"/>
        <w:adjustRightInd/>
        <w:snapToGrid w:val="0"/>
        <w:spacing w:before="313" w:beforeLines="100" w:after="157" w:afterLines="50" w:line="312" w:lineRule="auto"/>
        <w:ind w:left="0" w:leftChars="0" w:right="0" w:rightChars="0" w:firstLine="0" w:firstLineChars="0"/>
        <w:jc w:val="center"/>
        <w:textAlignment w:val="auto"/>
        <w:outlineLvl w:val="0"/>
        <w:rPr>
          <w:rFonts w:hint="eastAsia" w:ascii="方正小标宋_GBK" w:hAnsi="方正小标宋_GBK" w:eastAsia="方正小标宋_GBK" w:cs="方正小标宋_GBK"/>
          <w:bCs/>
          <w:color w:val="auto"/>
          <w:szCs w:val="21"/>
          <w:highlight w:val="none"/>
          <w:lang w:val="zh-CN"/>
        </w:rPr>
      </w:pPr>
    </w:p>
    <w:p w14:paraId="6EAAB9C8">
      <w:pPr>
        <w:keepNext w:val="0"/>
        <w:keepLines w:val="0"/>
        <w:pageBreakBefore w:val="0"/>
        <w:widowControl w:val="0"/>
        <w:kinsoku/>
        <w:wordWrap/>
        <w:overflowPunct/>
        <w:topLinePunct w:val="0"/>
        <w:autoSpaceDE/>
        <w:autoSpaceDN/>
        <w:bidi w:val="0"/>
        <w:adjustRightInd/>
        <w:snapToGrid w:val="0"/>
        <w:spacing w:before="313" w:beforeLines="100" w:after="157" w:afterLines="50" w:line="312" w:lineRule="auto"/>
        <w:ind w:left="0" w:leftChars="0" w:right="0" w:rightChars="0" w:firstLine="0" w:firstLineChars="0"/>
        <w:jc w:val="center"/>
        <w:textAlignment w:val="auto"/>
        <w:outlineLvl w:val="0"/>
        <w:rPr>
          <w:rFonts w:hint="eastAsia" w:ascii="方正小标宋_GBK" w:hAnsi="方正小标宋_GBK" w:eastAsia="方正小标宋_GBK" w:cs="方正小标宋_GBK"/>
          <w:bCs/>
          <w:color w:val="auto"/>
          <w:szCs w:val="21"/>
          <w:highlight w:val="none"/>
          <w:lang w:val="zh-CN"/>
        </w:rPr>
      </w:pPr>
    </w:p>
    <w:p w14:paraId="32C9D5A4">
      <w:pPr>
        <w:keepNext w:val="0"/>
        <w:keepLines w:val="0"/>
        <w:pageBreakBefore w:val="0"/>
        <w:widowControl w:val="0"/>
        <w:kinsoku/>
        <w:wordWrap/>
        <w:overflowPunct/>
        <w:topLinePunct w:val="0"/>
        <w:autoSpaceDE/>
        <w:autoSpaceDN/>
        <w:bidi w:val="0"/>
        <w:adjustRightInd/>
        <w:snapToGrid w:val="0"/>
        <w:spacing w:before="313" w:beforeLines="100" w:after="157" w:afterLines="50" w:line="312" w:lineRule="auto"/>
        <w:ind w:left="0" w:leftChars="0" w:right="0" w:rightChars="0" w:firstLine="0" w:firstLineChars="0"/>
        <w:jc w:val="both"/>
        <w:textAlignment w:val="auto"/>
        <w:outlineLvl w:val="0"/>
        <w:rPr>
          <w:rFonts w:hint="eastAsia" w:ascii="方正小标宋_GBK" w:hAnsi="方正小标宋_GBK" w:eastAsia="方正小标宋_GBK" w:cs="方正小标宋_GBK"/>
          <w:bCs/>
          <w:color w:val="auto"/>
          <w:szCs w:val="21"/>
          <w:highlight w:val="none"/>
          <w:lang w:val="zh-CN"/>
        </w:rPr>
      </w:pPr>
    </w:p>
    <w:p w14:paraId="6224D775">
      <w:pPr>
        <w:keepNext w:val="0"/>
        <w:keepLines w:val="0"/>
        <w:pageBreakBefore w:val="0"/>
        <w:widowControl w:val="0"/>
        <w:kinsoku/>
        <w:wordWrap/>
        <w:overflowPunct/>
        <w:topLinePunct w:val="0"/>
        <w:autoSpaceDE/>
        <w:autoSpaceDN/>
        <w:bidi w:val="0"/>
        <w:adjustRightInd/>
        <w:snapToGrid w:val="0"/>
        <w:spacing w:before="313" w:beforeLines="100" w:after="157" w:afterLines="50" w:line="312" w:lineRule="auto"/>
        <w:ind w:left="0" w:leftChars="0" w:right="0" w:rightChars="0" w:firstLine="0" w:firstLineChars="0"/>
        <w:jc w:val="center"/>
        <w:textAlignment w:val="auto"/>
        <w:outlineLvl w:val="0"/>
        <w:rPr>
          <w:rFonts w:hint="eastAsia" w:ascii="方正小标宋_GBK" w:hAnsi="方正小标宋_GBK" w:eastAsia="方正小标宋_GBK" w:cs="方正小标宋_GBK"/>
          <w:bCs/>
          <w:color w:val="auto"/>
          <w:szCs w:val="21"/>
          <w:highlight w:val="none"/>
          <w:lang w:val="zh-CN"/>
        </w:rPr>
      </w:pPr>
    </w:p>
    <w:p w14:paraId="2D7F68EF">
      <w:pPr>
        <w:keepNext w:val="0"/>
        <w:keepLines w:val="0"/>
        <w:pageBreakBefore w:val="0"/>
        <w:widowControl w:val="0"/>
        <w:kinsoku/>
        <w:wordWrap/>
        <w:overflowPunct/>
        <w:topLinePunct w:val="0"/>
        <w:autoSpaceDE/>
        <w:autoSpaceDN/>
        <w:bidi w:val="0"/>
        <w:adjustRightInd/>
        <w:snapToGrid w:val="0"/>
        <w:spacing w:before="313" w:beforeLines="100" w:after="157" w:afterLines="50" w:line="312" w:lineRule="auto"/>
        <w:ind w:left="0" w:leftChars="0" w:right="0" w:rightChars="0" w:firstLine="0" w:firstLineChars="0"/>
        <w:jc w:val="center"/>
        <w:textAlignment w:val="auto"/>
        <w:outlineLvl w:val="0"/>
        <w:rPr>
          <w:rFonts w:hint="eastAsia" w:ascii="方正小标宋_GBK" w:hAnsi="方正小标宋_GBK" w:eastAsia="方正小标宋_GBK" w:cs="方正小标宋_GBK"/>
          <w:bCs/>
          <w:color w:val="auto"/>
          <w:szCs w:val="21"/>
          <w:highlight w:val="none"/>
          <w:lang w:val="zh-CN"/>
        </w:rPr>
      </w:pPr>
    </w:p>
    <w:p w14:paraId="25888551">
      <w:pPr>
        <w:keepNext w:val="0"/>
        <w:keepLines w:val="0"/>
        <w:pageBreakBefore w:val="0"/>
        <w:widowControl w:val="0"/>
        <w:kinsoku/>
        <w:wordWrap/>
        <w:overflowPunct/>
        <w:topLinePunct w:val="0"/>
        <w:autoSpaceDE/>
        <w:autoSpaceDN/>
        <w:bidi w:val="0"/>
        <w:adjustRightInd/>
        <w:snapToGrid w:val="0"/>
        <w:spacing w:before="313" w:beforeLines="100" w:after="157" w:afterLines="50" w:line="312" w:lineRule="auto"/>
        <w:ind w:left="0" w:leftChars="0" w:right="0" w:rightChars="0" w:firstLine="0" w:firstLineChars="0"/>
        <w:jc w:val="center"/>
        <w:textAlignment w:val="auto"/>
        <w:outlineLvl w:val="0"/>
        <w:rPr>
          <w:rFonts w:hint="eastAsia" w:ascii="方正小标宋_GBK" w:hAnsi="方正小标宋_GBK" w:eastAsia="方正小标宋_GBK" w:cs="方正小标宋_GBK"/>
          <w:bCs/>
          <w:color w:val="auto"/>
          <w:szCs w:val="21"/>
          <w:highlight w:val="none"/>
          <w:lang w:val="zh-CN"/>
        </w:rPr>
      </w:pPr>
    </w:p>
    <w:p w14:paraId="4932DD38">
      <w:pPr>
        <w:keepNext w:val="0"/>
        <w:keepLines w:val="0"/>
        <w:pageBreakBefore w:val="0"/>
        <w:widowControl w:val="0"/>
        <w:kinsoku/>
        <w:wordWrap/>
        <w:overflowPunct/>
        <w:topLinePunct w:val="0"/>
        <w:autoSpaceDE/>
        <w:autoSpaceDN/>
        <w:bidi w:val="0"/>
        <w:adjustRightInd/>
        <w:snapToGrid w:val="0"/>
        <w:spacing w:before="313" w:beforeLines="100" w:after="157" w:afterLines="50" w:line="312" w:lineRule="auto"/>
        <w:ind w:left="0" w:leftChars="0" w:right="0" w:rightChars="0" w:firstLine="0" w:firstLineChars="0"/>
        <w:jc w:val="center"/>
        <w:textAlignment w:val="auto"/>
        <w:outlineLvl w:val="0"/>
        <w:rPr>
          <w:rFonts w:hint="eastAsia" w:ascii="方正小标宋_GBK" w:hAnsi="方正小标宋_GBK" w:eastAsia="方正小标宋_GBK" w:cs="方正小标宋_GBK"/>
          <w:bCs/>
          <w:color w:val="auto"/>
          <w:szCs w:val="21"/>
          <w:highlight w:val="none"/>
          <w:lang w:val="en-US" w:eastAsia="zh-CN"/>
        </w:rPr>
      </w:pPr>
      <w:r>
        <w:rPr>
          <w:rFonts w:hint="eastAsia" w:ascii="方正小标宋_GBK" w:hAnsi="方正小标宋_GBK" w:eastAsia="方正小标宋_GBK" w:cs="方正小标宋_GBK"/>
          <w:bCs/>
          <w:color w:val="auto"/>
          <w:szCs w:val="21"/>
          <w:highlight w:val="none"/>
          <w:lang w:val="zh-CN"/>
        </w:rPr>
        <w:t>政府采购政策功能相</w:t>
      </w:r>
      <w:r>
        <w:rPr>
          <w:rFonts w:hint="eastAsia" w:ascii="方正小标宋_GBK" w:hAnsi="方正小标宋_GBK" w:eastAsia="方正小标宋_GBK" w:cs="方正小标宋_GBK"/>
          <w:bCs/>
          <w:color w:val="auto"/>
          <w:szCs w:val="21"/>
          <w:highlight w:val="none"/>
          <w:lang w:val="en-US" w:eastAsia="zh-CN"/>
        </w:rPr>
        <w:t>附件</w:t>
      </w:r>
    </w:p>
    <w:p w14:paraId="5713CDB6">
      <w:pPr>
        <w:keepNext w:val="0"/>
        <w:keepLines w:val="0"/>
        <w:pageBreakBefore w:val="0"/>
        <w:kinsoku/>
        <w:overflowPunct/>
        <w:topLinePunct w:val="0"/>
        <w:bidi w:val="0"/>
        <w:snapToGrid w:val="0"/>
        <w:spacing w:line="312" w:lineRule="auto"/>
        <w:jc w:val="center"/>
        <w:textAlignment w:val="auto"/>
        <w:outlineLvl w:val="0"/>
        <w:rPr>
          <w:rFonts w:hint="default" w:ascii="方正小标宋_GBK" w:hAnsi="方正小标宋_GBK" w:eastAsia="方正小标宋_GBK" w:cs="方正小标宋_GBK"/>
          <w:bCs/>
          <w:color w:val="auto"/>
          <w:szCs w:val="21"/>
          <w:highlight w:val="none"/>
          <w:lang w:val="en-US" w:eastAsia="zh-CN"/>
        </w:rPr>
      </w:pPr>
      <w:r>
        <w:rPr>
          <w:rFonts w:hint="eastAsia" w:ascii="方正小标宋_GBK" w:hAnsi="方正小标宋_GBK" w:eastAsia="方正小标宋_GBK" w:cs="方正小标宋_GBK"/>
          <w:bCs/>
          <w:color w:val="auto"/>
          <w:szCs w:val="21"/>
          <w:highlight w:val="none"/>
          <w:lang w:val="en-US" w:eastAsia="zh-CN"/>
        </w:rPr>
        <w:t>1 中小企业声明函</w:t>
      </w:r>
    </w:p>
    <w:p w14:paraId="61508EE6">
      <w:pPr>
        <w:pStyle w:val="9"/>
        <w:snapToGrid w:val="0"/>
        <w:spacing w:before="120" w:after="120" w:line="360" w:lineRule="auto"/>
        <w:ind w:firstLine="420" w:firstLineChars="200"/>
        <w:rPr>
          <w:rFonts w:hAnsi="宋体" w:cs="宋体"/>
        </w:rPr>
      </w:pPr>
      <w:r>
        <w:rPr>
          <w:rFonts w:hint="eastAsia" w:hAnsi="宋体" w:cs="宋体"/>
        </w:rPr>
        <w:t>本公司（联合体）郑重声明，根据《政府采购促进中小企业发展管理办法》（财库﹝2020﹞46 号）的规定，本公司（联合体）参加</w:t>
      </w:r>
      <w:r>
        <w:rPr>
          <w:rFonts w:hint="eastAsia" w:hAnsi="宋体" w:cs="宋体"/>
          <w:u w:val="single"/>
        </w:rPr>
        <w:t xml:space="preserve"> </w:t>
      </w:r>
      <w:r>
        <w:rPr>
          <w:rFonts w:hAnsi="宋体" w:cs="宋体"/>
          <w:u w:val="single"/>
        </w:rPr>
        <w:t xml:space="preserve"> </w:t>
      </w:r>
      <w:r>
        <w:rPr>
          <w:rFonts w:hint="eastAsia" w:hAnsi="宋体" w:cs="宋体"/>
          <w:u w:val="single"/>
        </w:rPr>
        <w:t xml:space="preserve">（单位名称） </w:t>
      </w:r>
      <w:r>
        <w:rPr>
          <w:rFonts w:hAnsi="宋体" w:cs="宋体"/>
          <w:u w:val="single"/>
        </w:rPr>
        <w:t xml:space="preserve"> </w:t>
      </w:r>
      <w:r>
        <w:rPr>
          <w:rFonts w:hint="eastAsia" w:hAnsi="宋体" w:cs="宋体"/>
        </w:rPr>
        <w:t>的</w:t>
      </w:r>
      <w:r>
        <w:rPr>
          <w:rFonts w:hAnsi="宋体" w:cs="宋体"/>
          <w:u w:val="single"/>
        </w:rPr>
        <w:t xml:space="preserve">  </w:t>
      </w:r>
      <w:r>
        <w:rPr>
          <w:rFonts w:hint="eastAsia" w:hAnsi="宋体" w:cs="宋体"/>
          <w:u w:val="single"/>
        </w:rPr>
        <w:t xml:space="preserve">（项目名称） </w:t>
      </w:r>
      <w:r>
        <w:rPr>
          <w:rFonts w:hint="eastAsia" w:hAnsi="宋体" w:cs="宋体"/>
        </w:rPr>
        <w:t xml:space="preserve"> 采购活动，提供的货物全部为符合政策要求的中小企业制造。相关企业（含联合体中的中小企业、签订分包意向协议的中小企业）的具体情况如下：</w:t>
      </w:r>
    </w:p>
    <w:p w14:paraId="27B4531A">
      <w:pPr>
        <w:pStyle w:val="9"/>
        <w:snapToGrid w:val="0"/>
        <w:spacing w:before="120" w:after="120" w:line="360" w:lineRule="auto"/>
        <w:ind w:firstLine="420" w:firstLineChars="200"/>
        <w:rPr>
          <w:rFonts w:hAnsi="宋体" w:cs="宋体"/>
        </w:rPr>
      </w:pPr>
      <w:r>
        <w:rPr>
          <w:rFonts w:hint="eastAsia" w:hAnsi="宋体" w:cs="宋体"/>
        </w:rPr>
        <w:t xml:space="preserve">1. </w:t>
      </w:r>
      <w:r>
        <w:rPr>
          <w:rFonts w:hint="eastAsia" w:hAnsi="宋体" w:cs="宋体"/>
          <w:u w:val="single"/>
        </w:rPr>
        <w:t xml:space="preserve">（标的名称） </w:t>
      </w:r>
      <w:r>
        <w:rPr>
          <w:rFonts w:hint="eastAsia" w:hAnsi="宋体" w:cs="宋体"/>
        </w:rPr>
        <w:t>，属于</w:t>
      </w:r>
      <w:r>
        <w:rPr>
          <w:rFonts w:hint="eastAsia" w:hAnsi="宋体" w:cs="宋体"/>
          <w:u w:val="single"/>
        </w:rPr>
        <w:t>（采购文件中明确的所属行业）</w:t>
      </w:r>
      <w:r>
        <w:rPr>
          <w:rFonts w:hint="eastAsia" w:hAnsi="宋体" w:cs="宋体"/>
        </w:rPr>
        <w:t>；制造商为</w:t>
      </w:r>
      <w:r>
        <w:rPr>
          <w:rFonts w:hint="eastAsia" w:hAnsi="宋体" w:cs="宋体"/>
          <w:u w:val="single"/>
        </w:rPr>
        <w:t>（企业名称）</w:t>
      </w:r>
      <w:r>
        <w:rPr>
          <w:rFonts w:hint="eastAsia" w:hAnsi="宋体" w:cs="宋体"/>
        </w:rPr>
        <w:t>，从业人员</w:t>
      </w:r>
      <w:r>
        <w:rPr>
          <w:rFonts w:hAnsi="宋体" w:cs="宋体"/>
          <w:u w:val="single"/>
        </w:rPr>
        <w:t xml:space="preserve">    </w:t>
      </w:r>
      <w:r>
        <w:rPr>
          <w:rFonts w:hint="eastAsia" w:hAnsi="宋体" w:cs="宋体"/>
        </w:rPr>
        <w:t>人，营业收入为</w:t>
      </w:r>
      <w:r>
        <w:rPr>
          <w:rFonts w:hAnsi="宋体" w:cs="宋体"/>
          <w:u w:val="single"/>
        </w:rPr>
        <w:t xml:space="preserve">   </w:t>
      </w:r>
      <w:r>
        <w:rPr>
          <w:rFonts w:hint="eastAsia" w:hAnsi="宋体" w:cs="宋体"/>
        </w:rPr>
        <w:t>万元，资产总额为</w:t>
      </w:r>
      <w:r>
        <w:rPr>
          <w:rFonts w:hAnsi="宋体" w:cs="宋体"/>
          <w:u w:val="single"/>
        </w:rPr>
        <w:t xml:space="preserve">    </w:t>
      </w:r>
      <w:r>
        <w:rPr>
          <w:rFonts w:hint="eastAsia" w:hAnsi="宋体" w:cs="宋体"/>
        </w:rPr>
        <w:t>万元1，属于</w:t>
      </w:r>
      <w:r>
        <w:rPr>
          <w:rFonts w:hint="eastAsia" w:hAnsi="宋体" w:cs="宋体"/>
          <w:u w:val="single"/>
        </w:rPr>
        <w:t>（中型企业、小型企业、微型企业）</w:t>
      </w:r>
      <w:r>
        <w:rPr>
          <w:rFonts w:hint="eastAsia" w:hAnsi="宋体" w:cs="宋体"/>
        </w:rPr>
        <w:t xml:space="preserve">； </w:t>
      </w:r>
    </w:p>
    <w:p w14:paraId="0BF4092A">
      <w:pPr>
        <w:pStyle w:val="9"/>
        <w:snapToGrid w:val="0"/>
        <w:spacing w:before="120" w:after="120" w:line="360" w:lineRule="auto"/>
        <w:ind w:firstLine="420" w:firstLineChars="200"/>
        <w:rPr>
          <w:rFonts w:hAnsi="宋体" w:cs="宋体"/>
        </w:rPr>
      </w:pPr>
      <w:r>
        <w:rPr>
          <w:rFonts w:hint="eastAsia" w:hAnsi="宋体" w:cs="宋体"/>
        </w:rPr>
        <w:t xml:space="preserve">2. </w:t>
      </w:r>
      <w:r>
        <w:rPr>
          <w:rFonts w:hint="eastAsia" w:hAnsi="宋体" w:cs="宋体"/>
          <w:u w:val="single"/>
        </w:rPr>
        <w:t xml:space="preserve">（标的名称） </w:t>
      </w:r>
      <w:r>
        <w:rPr>
          <w:rFonts w:hint="eastAsia" w:hAnsi="宋体" w:cs="宋体"/>
        </w:rPr>
        <w:t>，属于</w:t>
      </w:r>
      <w:r>
        <w:rPr>
          <w:rFonts w:hint="eastAsia" w:hAnsi="宋体" w:cs="宋体"/>
          <w:u w:val="single"/>
        </w:rPr>
        <w:t>（采购文件中明确的所属行业）</w:t>
      </w:r>
      <w:r>
        <w:rPr>
          <w:rFonts w:hint="eastAsia" w:hAnsi="宋体" w:cs="宋体"/>
        </w:rPr>
        <w:t>；制造商为</w:t>
      </w:r>
      <w:r>
        <w:rPr>
          <w:rFonts w:hint="eastAsia" w:hAnsi="宋体" w:cs="宋体"/>
          <w:u w:val="single"/>
        </w:rPr>
        <w:t>（企业名称）</w:t>
      </w:r>
      <w:r>
        <w:rPr>
          <w:rFonts w:hint="eastAsia" w:hAnsi="宋体" w:cs="宋体"/>
        </w:rPr>
        <w:t>，从业人员</w:t>
      </w:r>
      <w:r>
        <w:rPr>
          <w:rFonts w:hAnsi="宋体" w:cs="宋体"/>
          <w:u w:val="single"/>
        </w:rPr>
        <w:t xml:space="preserve">    </w:t>
      </w:r>
      <w:r>
        <w:rPr>
          <w:rFonts w:hint="eastAsia" w:hAnsi="宋体" w:cs="宋体"/>
        </w:rPr>
        <w:t>人，营业收入为</w:t>
      </w:r>
      <w:r>
        <w:rPr>
          <w:rFonts w:hAnsi="宋体" w:cs="宋体"/>
          <w:u w:val="single"/>
        </w:rPr>
        <w:t xml:space="preserve">   </w:t>
      </w:r>
      <w:r>
        <w:rPr>
          <w:rFonts w:hint="eastAsia" w:hAnsi="宋体" w:cs="宋体"/>
        </w:rPr>
        <w:t>万元，资产总额为</w:t>
      </w:r>
      <w:r>
        <w:rPr>
          <w:rFonts w:hAnsi="宋体" w:cs="宋体"/>
          <w:u w:val="single"/>
        </w:rPr>
        <w:t xml:space="preserve">    </w:t>
      </w:r>
      <w:r>
        <w:rPr>
          <w:rFonts w:hint="eastAsia" w:hAnsi="宋体" w:cs="宋体"/>
        </w:rPr>
        <w:t>万元1，属于</w:t>
      </w:r>
      <w:r>
        <w:rPr>
          <w:rFonts w:hint="eastAsia" w:hAnsi="宋体" w:cs="宋体"/>
          <w:u w:val="single"/>
        </w:rPr>
        <w:t>（中型企业、小型企业、微型企业）</w:t>
      </w:r>
      <w:r>
        <w:rPr>
          <w:rFonts w:hint="eastAsia" w:hAnsi="宋体" w:cs="宋体"/>
        </w:rPr>
        <w:t>；</w:t>
      </w:r>
    </w:p>
    <w:p w14:paraId="5A305FDD">
      <w:pPr>
        <w:pStyle w:val="9"/>
        <w:snapToGrid w:val="0"/>
        <w:spacing w:before="120" w:after="120" w:line="360" w:lineRule="auto"/>
        <w:ind w:firstLine="630" w:firstLineChars="300"/>
        <w:rPr>
          <w:rFonts w:hAnsi="宋体" w:cs="宋体"/>
        </w:rPr>
      </w:pPr>
      <w:r>
        <w:rPr>
          <w:rFonts w:hint="eastAsia" w:hAnsi="宋体" w:cs="宋体"/>
        </w:rPr>
        <w:t>……</w:t>
      </w:r>
    </w:p>
    <w:p w14:paraId="518CE7B5">
      <w:pPr>
        <w:pStyle w:val="9"/>
        <w:snapToGrid w:val="0"/>
        <w:spacing w:before="120" w:after="120" w:line="360" w:lineRule="auto"/>
        <w:ind w:firstLine="420" w:firstLineChars="200"/>
        <w:rPr>
          <w:rFonts w:hAnsi="宋体" w:cs="宋体"/>
        </w:rPr>
      </w:pPr>
      <w:r>
        <w:rPr>
          <w:rFonts w:hint="eastAsia" w:hAnsi="宋体" w:cs="宋体"/>
        </w:rPr>
        <w:t>以上企业，不属于大企业的分支机构，不存在控股股东 为大企业的情形，也不存在与大企业的负责人为同一人的情形。</w:t>
      </w:r>
    </w:p>
    <w:p w14:paraId="0768AC58">
      <w:pPr>
        <w:pStyle w:val="9"/>
        <w:snapToGrid w:val="0"/>
        <w:spacing w:before="120" w:after="120" w:line="360" w:lineRule="auto"/>
        <w:ind w:firstLine="420" w:firstLineChars="200"/>
        <w:rPr>
          <w:rFonts w:hAnsi="宋体" w:cs="宋体"/>
        </w:rPr>
      </w:pPr>
      <w:r>
        <w:rPr>
          <w:rFonts w:hint="eastAsia" w:hAnsi="宋体" w:cs="宋体"/>
        </w:rPr>
        <w:t xml:space="preserve">本企业对上述声明内容的真实性负责。如有虚假，将依法承担相应责任。 </w:t>
      </w:r>
    </w:p>
    <w:p w14:paraId="4C1EC5DC">
      <w:pPr>
        <w:pStyle w:val="9"/>
        <w:snapToGrid w:val="0"/>
        <w:spacing w:before="120" w:after="120" w:line="360" w:lineRule="auto"/>
        <w:ind w:firstLine="4620" w:firstLineChars="2200"/>
        <w:rPr>
          <w:rFonts w:hAnsi="宋体" w:cs="宋体"/>
        </w:rPr>
      </w:pPr>
      <w:r>
        <w:rPr>
          <w:rFonts w:hint="eastAsia" w:hAnsi="宋体" w:cs="宋体"/>
        </w:rPr>
        <w:t xml:space="preserve">企业名称（盖章）： </w:t>
      </w:r>
    </w:p>
    <w:p w14:paraId="28F0EAC7">
      <w:pPr>
        <w:pStyle w:val="9"/>
        <w:snapToGrid w:val="0"/>
        <w:spacing w:before="120" w:after="120" w:line="360" w:lineRule="auto"/>
        <w:ind w:firstLine="4620" w:firstLineChars="2200"/>
        <w:rPr>
          <w:rFonts w:hint="eastAsia" w:hAnsi="宋体" w:cs="宋体"/>
        </w:rPr>
      </w:pPr>
      <w:r>
        <w:rPr>
          <w:rFonts w:hint="eastAsia" w:hAnsi="宋体" w:cs="宋体"/>
        </w:rPr>
        <w:t xml:space="preserve">日 期： </w:t>
      </w:r>
    </w:p>
    <w:p w14:paraId="586D2579">
      <w:pPr>
        <w:pStyle w:val="9"/>
        <w:snapToGrid w:val="0"/>
        <w:spacing w:before="120" w:after="120" w:line="360" w:lineRule="auto"/>
        <w:ind w:firstLine="4620" w:firstLineChars="2200"/>
        <w:rPr>
          <w:rFonts w:hint="eastAsia" w:hAnsi="宋体" w:cs="宋体"/>
        </w:rPr>
      </w:pPr>
    </w:p>
    <w:p w14:paraId="34FA9154">
      <w:pPr>
        <w:pStyle w:val="9"/>
        <w:snapToGrid w:val="0"/>
        <w:spacing w:before="120" w:after="120" w:line="360" w:lineRule="auto"/>
        <w:ind w:firstLine="528"/>
        <w:rPr>
          <w:rFonts w:hAnsi="宋体" w:cs="宋体"/>
        </w:rPr>
      </w:pPr>
      <w:r>
        <w:rPr>
          <w:rFonts w:hAnsi="宋体" w:cs="宋体"/>
        </w:rPr>
        <w:t xml:space="preserve">1 </w:t>
      </w:r>
      <w:r>
        <w:rPr>
          <w:rFonts w:hint="eastAsia" w:hAnsi="宋体" w:cs="宋体"/>
        </w:rPr>
        <w:t>从业人员、营业收入、资产总额填报上一年度数据，无上一年度数据的新成立企业可不填报。</w:t>
      </w:r>
    </w:p>
    <w:p w14:paraId="6C18270C">
      <w:pPr>
        <w:keepNext w:val="0"/>
        <w:keepLines w:val="0"/>
        <w:pageBreakBefore w:val="0"/>
        <w:kinsoku/>
        <w:overflowPunct/>
        <w:topLinePunct w:val="0"/>
        <w:bidi w:val="0"/>
        <w:spacing w:line="312" w:lineRule="auto"/>
        <w:ind w:firstLine="420" w:firstLineChars="200"/>
        <w:textAlignment w:val="auto"/>
        <w:rPr>
          <w:rFonts w:hint="eastAsia" w:ascii="宋体" w:hAnsi="宋体" w:cs="宋体"/>
          <w:color w:val="auto"/>
          <w:szCs w:val="21"/>
          <w:highlight w:val="none"/>
        </w:rPr>
      </w:pPr>
    </w:p>
    <w:p w14:paraId="396EA1E5">
      <w:pPr>
        <w:keepNext w:val="0"/>
        <w:keepLines w:val="0"/>
        <w:pageBreakBefore w:val="0"/>
        <w:kinsoku/>
        <w:overflowPunct/>
        <w:topLinePunct w:val="0"/>
        <w:bidi w:val="0"/>
        <w:spacing w:line="312" w:lineRule="auto"/>
        <w:ind w:firstLine="420" w:firstLineChars="200"/>
        <w:textAlignment w:val="auto"/>
        <w:rPr>
          <w:rFonts w:hint="eastAsia" w:ascii="宋体" w:hAnsi="宋体" w:cs="宋体"/>
          <w:color w:val="auto"/>
          <w:szCs w:val="21"/>
          <w:highlight w:val="none"/>
        </w:rPr>
      </w:pPr>
    </w:p>
    <w:p w14:paraId="099C6133">
      <w:pPr>
        <w:keepNext w:val="0"/>
        <w:keepLines w:val="0"/>
        <w:pageBreakBefore w:val="0"/>
        <w:kinsoku/>
        <w:overflowPunct/>
        <w:topLinePunct w:val="0"/>
        <w:bidi w:val="0"/>
        <w:spacing w:line="312" w:lineRule="auto"/>
        <w:ind w:firstLine="420" w:firstLineChars="200"/>
        <w:textAlignment w:val="auto"/>
        <w:rPr>
          <w:rFonts w:hint="eastAsia" w:ascii="宋体" w:hAnsi="宋体" w:cs="宋体"/>
          <w:color w:val="auto"/>
          <w:szCs w:val="21"/>
          <w:highlight w:val="none"/>
        </w:rPr>
      </w:pPr>
    </w:p>
    <w:p w14:paraId="26CD1B30">
      <w:pPr>
        <w:keepNext w:val="0"/>
        <w:keepLines w:val="0"/>
        <w:pageBreakBefore w:val="0"/>
        <w:kinsoku/>
        <w:overflowPunct/>
        <w:topLinePunct w:val="0"/>
        <w:bidi w:val="0"/>
        <w:spacing w:line="312" w:lineRule="auto"/>
        <w:ind w:firstLine="420" w:firstLineChars="200"/>
        <w:textAlignment w:val="auto"/>
        <w:rPr>
          <w:rFonts w:hint="eastAsia" w:ascii="宋体" w:hAnsi="宋体" w:cs="宋体"/>
          <w:color w:val="auto"/>
          <w:szCs w:val="21"/>
          <w:highlight w:val="none"/>
        </w:rPr>
      </w:pPr>
    </w:p>
    <w:p w14:paraId="1AD1A45D">
      <w:pPr>
        <w:keepNext w:val="0"/>
        <w:keepLines w:val="0"/>
        <w:pageBreakBefore w:val="0"/>
        <w:kinsoku/>
        <w:overflowPunct/>
        <w:topLinePunct w:val="0"/>
        <w:bidi w:val="0"/>
        <w:spacing w:line="312" w:lineRule="auto"/>
        <w:ind w:firstLine="420" w:firstLineChars="200"/>
        <w:textAlignment w:val="auto"/>
        <w:rPr>
          <w:rFonts w:hint="eastAsia" w:ascii="宋体" w:hAnsi="宋体" w:cs="宋体"/>
          <w:color w:val="auto"/>
          <w:szCs w:val="21"/>
          <w:highlight w:val="none"/>
        </w:rPr>
      </w:pPr>
    </w:p>
    <w:p w14:paraId="3592372E">
      <w:pPr>
        <w:keepNext w:val="0"/>
        <w:keepLines w:val="0"/>
        <w:pageBreakBefore w:val="0"/>
        <w:kinsoku/>
        <w:overflowPunct/>
        <w:topLinePunct w:val="0"/>
        <w:bidi w:val="0"/>
        <w:spacing w:line="312" w:lineRule="auto"/>
        <w:ind w:firstLine="420" w:firstLineChars="200"/>
        <w:textAlignment w:val="auto"/>
        <w:rPr>
          <w:rFonts w:hint="eastAsia" w:ascii="宋体" w:hAnsi="宋体" w:cs="宋体"/>
          <w:color w:val="auto"/>
          <w:szCs w:val="21"/>
          <w:highlight w:val="none"/>
        </w:rPr>
      </w:pPr>
    </w:p>
    <w:p w14:paraId="7730AE6F">
      <w:pPr>
        <w:keepNext w:val="0"/>
        <w:keepLines w:val="0"/>
        <w:pageBreakBefore w:val="0"/>
        <w:kinsoku/>
        <w:overflowPunct/>
        <w:topLinePunct w:val="0"/>
        <w:bidi w:val="0"/>
        <w:spacing w:line="312" w:lineRule="auto"/>
        <w:ind w:firstLine="420" w:firstLineChars="200"/>
        <w:textAlignment w:val="auto"/>
        <w:rPr>
          <w:rFonts w:hint="eastAsia" w:ascii="宋体" w:hAnsi="宋体" w:cs="宋体"/>
          <w:color w:val="auto"/>
          <w:szCs w:val="21"/>
          <w:highlight w:val="none"/>
        </w:rPr>
      </w:pPr>
    </w:p>
    <w:p w14:paraId="3186AE8D">
      <w:pPr>
        <w:keepNext w:val="0"/>
        <w:keepLines w:val="0"/>
        <w:pageBreakBefore w:val="0"/>
        <w:kinsoku/>
        <w:overflowPunct/>
        <w:topLinePunct w:val="0"/>
        <w:bidi w:val="0"/>
        <w:spacing w:line="312" w:lineRule="auto"/>
        <w:textAlignment w:val="auto"/>
        <w:rPr>
          <w:rFonts w:hint="eastAsia" w:ascii="宋体" w:hAnsi="宋体" w:cs="宋体"/>
          <w:color w:val="auto"/>
          <w:szCs w:val="21"/>
          <w:highlight w:val="none"/>
        </w:rPr>
      </w:pPr>
    </w:p>
    <w:p w14:paraId="700E58CE">
      <w:pPr>
        <w:pStyle w:val="22"/>
        <w:keepNext w:val="0"/>
        <w:keepLines w:val="0"/>
        <w:pageBreakBefore w:val="0"/>
        <w:kinsoku/>
        <w:overflowPunct/>
        <w:topLinePunct w:val="0"/>
        <w:bidi w:val="0"/>
        <w:spacing w:line="312" w:lineRule="auto"/>
        <w:jc w:val="center"/>
        <w:textAlignment w:val="auto"/>
        <w:rPr>
          <w:rFonts w:hint="eastAsia" w:ascii="宋体" w:hAnsi="宋体" w:cs="宋体"/>
          <w:b/>
          <w:color w:val="auto"/>
          <w:spacing w:val="6"/>
          <w:szCs w:val="21"/>
          <w:highlight w:val="none"/>
        </w:rPr>
      </w:pPr>
    </w:p>
    <w:p w14:paraId="69F7C90A">
      <w:pPr>
        <w:pStyle w:val="22"/>
        <w:keepNext w:val="0"/>
        <w:keepLines w:val="0"/>
        <w:pageBreakBefore w:val="0"/>
        <w:kinsoku/>
        <w:overflowPunct/>
        <w:topLinePunct w:val="0"/>
        <w:bidi w:val="0"/>
        <w:spacing w:line="312" w:lineRule="auto"/>
        <w:jc w:val="center"/>
        <w:textAlignment w:val="auto"/>
        <w:rPr>
          <w:rFonts w:hint="eastAsia" w:ascii="宋体" w:hAnsi="宋体" w:cs="宋体"/>
          <w:b/>
          <w:color w:val="auto"/>
          <w:spacing w:val="6"/>
          <w:szCs w:val="21"/>
          <w:highlight w:val="none"/>
        </w:rPr>
      </w:pPr>
    </w:p>
    <w:p w14:paraId="3238AA53">
      <w:pPr>
        <w:pStyle w:val="22"/>
        <w:keepNext w:val="0"/>
        <w:keepLines w:val="0"/>
        <w:pageBreakBefore w:val="0"/>
        <w:kinsoku/>
        <w:overflowPunct/>
        <w:topLinePunct w:val="0"/>
        <w:bidi w:val="0"/>
        <w:spacing w:line="312" w:lineRule="auto"/>
        <w:jc w:val="center"/>
        <w:textAlignment w:val="auto"/>
        <w:rPr>
          <w:rFonts w:hint="eastAsia" w:ascii="宋体" w:hAnsi="宋体" w:cs="宋体"/>
          <w:b/>
          <w:color w:val="auto"/>
          <w:spacing w:val="6"/>
          <w:szCs w:val="21"/>
          <w:highlight w:val="none"/>
        </w:rPr>
      </w:pPr>
    </w:p>
    <w:p w14:paraId="5A346EDD">
      <w:pPr>
        <w:pStyle w:val="22"/>
        <w:keepNext w:val="0"/>
        <w:keepLines w:val="0"/>
        <w:pageBreakBefore w:val="0"/>
        <w:kinsoku/>
        <w:overflowPunct/>
        <w:topLinePunct w:val="0"/>
        <w:bidi w:val="0"/>
        <w:spacing w:line="312" w:lineRule="auto"/>
        <w:jc w:val="center"/>
        <w:textAlignment w:val="auto"/>
        <w:rPr>
          <w:rFonts w:hint="eastAsia" w:ascii="宋体" w:hAnsi="宋体" w:cs="宋体"/>
          <w:b/>
          <w:color w:val="auto"/>
          <w:spacing w:val="6"/>
          <w:szCs w:val="21"/>
          <w:highlight w:val="none"/>
        </w:rPr>
      </w:pPr>
    </w:p>
    <w:p w14:paraId="21B999E7">
      <w:pPr>
        <w:pStyle w:val="22"/>
        <w:keepNext w:val="0"/>
        <w:keepLines w:val="0"/>
        <w:pageBreakBefore w:val="0"/>
        <w:kinsoku/>
        <w:overflowPunct/>
        <w:topLinePunct w:val="0"/>
        <w:bidi w:val="0"/>
        <w:spacing w:line="312" w:lineRule="auto"/>
        <w:jc w:val="center"/>
        <w:textAlignment w:val="auto"/>
        <w:rPr>
          <w:rFonts w:hint="eastAsia" w:ascii="宋体" w:hAnsi="宋体" w:cs="宋体"/>
          <w:b/>
          <w:color w:val="auto"/>
          <w:spacing w:val="6"/>
          <w:szCs w:val="21"/>
          <w:highlight w:val="none"/>
        </w:rPr>
      </w:pPr>
    </w:p>
    <w:p w14:paraId="7C7A0A7A">
      <w:pPr>
        <w:pStyle w:val="22"/>
        <w:keepNext w:val="0"/>
        <w:keepLines w:val="0"/>
        <w:pageBreakBefore w:val="0"/>
        <w:kinsoku/>
        <w:overflowPunct/>
        <w:topLinePunct w:val="0"/>
        <w:bidi w:val="0"/>
        <w:spacing w:line="312" w:lineRule="auto"/>
        <w:jc w:val="center"/>
        <w:textAlignment w:val="auto"/>
        <w:rPr>
          <w:rFonts w:hint="eastAsia" w:ascii="宋体" w:hAnsi="宋体" w:cs="宋体"/>
          <w:b/>
          <w:color w:val="auto"/>
          <w:spacing w:val="6"/>
          <w:szCs w:val="21"/>
          <w:highlight w:val="none"/>
        </w:rPr>
      </w:pPr>
    </w:p>
    <w:p w14:paraId="7E56CD9E">
      <w:pPr>
        <w:keepNext w:val="0"/>
        <w:keepLines w:val="0"/>
        <w:pageBreakBefore w:val="0"/>
        <w:kinsoku/>
        <w:overflowPunct/>
        <w:topLinePunct w:val="0"/>
        <w:bidi w:val="0"/>
        <w:snapToGrid w:val="0"/>
        <w:spacing w:line="312" w:lineRule="auto"/>
        <w:jc w:val="center"/>
        <w:textAlignment w:val="auto"/>
        <w:outlineLvl w:val="0"/>
        <w:rPr>
          <w:rFonts w:hint="eastAsia" w:ascii="方正小标宋_GBK" w:hAnsi="方正小标宋_GBK" w:eastAsia="方正小标宋_GBK" w:cs="方正小标宋_GBK"/>
          <w:bCs/>
          <w:color w:val="auto"/>
          <w:szCs w:val="21"/>
          <w:highlight w:val="none"/>
        </w:rPr>
      </w:pPr>
      <w:r>
        <w:rPr>
          <w:rFonts w:hint="eastAsia" w:ascii="方正小标宋_GBK" w:hAnsi="方正小标宋_GBK" w:eastAsia="方正小标宋_GBK" w:cs="方正小标宋_GBK"/>
          <w:bCs/>
          <w:color w:val="auto"/>
          <w:szCs w:val="21"/>
          <w:highlight w:val="none"/>
        </w:rPr>
        <w:t>2  监狱和戒毒企业证明材料</w:t>
      </w:r>
    </w:p>
    <w:p w14:paraId="79778685">
      <w:pPr>
        <w:pStyle w:val="22"/>
        <w:keepNext w:val="0"/>
        <w:keepLines w:val="0"/>
        <w:pageBreakBefore w:val="0"/>
        <w:kinsoku/>
        <w:overflowPunct/>
        <w:topLinePunct w:val="0"/>
        <w:bidi w:val="0"/>
        <w:spacing w:line="312" w:lineRule="auto"/>
        <w:jc w:val="center"/>
        <w:textAlignment w:val="auto"/>
        <w:rPr>
          <w:rFonts w:hint="eastAsia" w:ascii="宋体" w:hAnsi="宋体" w:cs="宋体"/>
          <w:b/>
          <w:color w:val="auto"/>
          <w:szCs w:val="21"/>
          <w:highlight w:val="none"/>
          <w:lang w:val="en-GB"/>
        </w:rPr>
      </w:pPr>
    </w:p>
    <w:p w14:paraId="09CCD364">
      <w:pPr>
        <w:keepNext w:val="0"/>
        <w:keepLines w:val="0"/>
        <w:pageBreakBefore w:val="0"/>
        <w:kinsoku/>
        <w:overflowPunct/>
        <w:topLinePunct w:val="0"/>
        <w:bidi w:val="0"/>
        <w:snapToGrid w:val="0"/>
        <w:spacing w:line="312"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监狱和戒毒企业参加投标时应提供由省级以上监狱管理局、戒毒管理局（含新疆生产建设兵团）出具的属于监狱企业的证明文件。</w:t>
      </w:r>
    </w:p>
    <w:p w14:paraId="2CAF6F92">
      <w:pPr>
        <w:keepNext w:val="0"/>
        <w:keepLines w:val="0"/>
        <w:pageBreakBefore w:val="0"/>
        <w:kinsoku/>
        <w:overflowPunct/>
        <w:topLinePunct w:val="0"/>
        <w:bidi w:val="0"/>
        <w:snapToGrid w:val="0"/>
        <w:spacing w:line="312" w:lineRule="auto"/>
        <w:ind w:firstLine="420" w:firstLineChars="200"/>
        <w:textAlignment w:val="auto"/>
        <w:rPr>
          <w:rFonts w:hint="eastAsia" w:ascii="宋体" w:hAnsi="宋体" w:cs="宋体"/>
          <w:color w:val="auto"/>
          <w:szCs w:val="21"/>
          <w:highlight w:val="none"/>
        </w:rPr>
      </w:pPr>
    </w:p>
    <w:p w14:paraId="1FD1A78F">
      <w:pPr>
        <w:keepNext w:val="0"/>
        <w:keepLines w:val="0"/>
        <w:pageBreakBefore w:val="0"/>
        <w:kinsoku/>
        <w:overflowPunct/>
        <w:topLinePunct w:val="0"/>
        <w:bidi w:val="0"/>
        <w:snapToGrid w:val="0"/>
        <w:spacing w:line="312" w:lineRule="auto"/>
        <w:ind w:firstLine="420" w:firstLineChars="200"/>
        <w:textAlignment w:val="auto"/>
        <w:rPr>
          <w:rFonts w:hint="eastAsia" w:ascii="宋体" w:hAnsi="宋体" w:cs="宋体"/>
          <w:color w:val="auto"/>
          <w:szCs w:val="21"/>
          <w:highlight w:val="none"/>
        </w:rPr>
      </w:pPr>
    </w:p>
    <w:p w14:paraId="5EF9BA26">
      <w:pPr>
        <w:keepNext w:val="0"/>
        <w:keepLines w:val="0"/>
        <w:pageBreakBefore w:val="0"/>
        <w:kinsoku/>
        <w:overflowPunct/>
        <w:topLinePunct w:val="0"/>
        <w:bidi w:val="0"/>
        <w:snapToGrid w:val="0"/>
        <w:spacing w:line="312" w:lineRule="auto"/>
        <w:jc w:val="center"/>
        <w:textAlignment w:val="auto"/>
        <w:rPr>
          <w:rFonts w:hint="eastAsia" w:ascii="宋体" w:hAnsi="宋体" w:cs="宋体"/>
          <w:color w:val="auto"/>
          <w:szCs w:val="21"/>
          <w:highlight w:val="none"/>
        </w:rPr>
      </w:pPr>
    </w:p>
    <w:p w14:paraId="77E5495C">
      <w:pPr>
        <w:keepNext w:val="0"/>
        <w:keepLines w:val="0"/>
        <w:pageBreakBefore w:val="0"/>
        <w:kinsoku/>
        <w:overflowPunct/>
        <w:topLinePunct w:val="0"/>
        <w:bidi w:val="0"/>
        <w:snapToGrid w:val="0"/>
        <w:spacing w:line="312" w:lineRule="auto"/>
        <w:jc w:val="center"/>
        <w:textAlignment w:val="auto"/>
        <w:rPr>
          <w:rFonts w:hint="eastAsia" w:ascii="宋体" w:hAnsi="宋体" w:cs="宋体"/>
          <w:color w:val="auto"/>
          <w:szCs w:val="21"/>
          <w:highlight w:val="none"/>
        </w:rPr>
      </w:pPr>
    </w:p>
    <w:p w14:paraId="3A60EEAC">
      <w:pPr>
        <w:keepNext w:val="0"/>
        <w:keepLines w:val="0"/>
        <w:pageBreakBefore w:val="0"/>
        <w:kinsoku/>
        <w:overflowPunct/>
        <w:topLinePunct w:val="0"/>
        <w:bidi w:val="0"/>
        <w:snapToGrid w:val="0"/>
        <w:spacing w:line="312" w:lineRule="auto"/>
        <w:jc w:val="center"/>
        <w:textAlignment w:val="auto"/>
        <w:rPr>
          <w:rFonts w:hint="eastAsia" w:ascii="方正小标宋_GBK" w:hAnsi="方正小标宋_GBK" w:eastAsia="方正小标宋_GBK" w:cs="方正小标宋_GBK"/>
          <w:bCs/>
          <w:color w:val="auto"/>
          <w:szCs w:val="21"/>
          <w:highlight w:val="none"/>
          <w:lang w:val="en-GB"/>
        </w:rPr>
      </w:pPr>
      <w:r>
        <w:rPr>
          <w:rFonts w:hint="eastAsia" w:ascii="方正小标宋_GBK" w:hAnsi="方正小标宋_GBK" w:eastAsia="方正小标宋_GBK" w:cs="方正小标宋_GBK"/>
          <w:bCs/>
          <w:color w:val="auto"/>
          <w:szCs w:val="21"/>
          <w:highlight w:val="none"/>
          <w:lang w:val="en-US" w:eastAsia="zh-CN"/>
        </w:rPr>
        <w:t xml:space="preserve">    </w:t>
      </w:r>
      <w:r>
        <w:rPr>
          <w:rFonts w:hint="eastAsia" w:ascii="方正小标宋_GBK" w:hAnsi="方正小标宋_GBK" w:eastAsia="方正小标宋_GBK" w:cs="方正小标宋_GBK"/>
          <w:bCs/>
          <w:color w:val="auto"/>
          <w:szCs w:val="21"/>
          <w:highlight w:val="none"/>
        </w:rPr>
        <w:t xml:space="preserve">3  </w:t>
      </w:r>
      <w:r>
        <w:rPr>
          <w:rFonts w:hint="eastAsia" w:ascii="方正小标宋_GBK" w:hAnsi="方正小标宋_GBK" w:eastAsia="方正小标宋_GBK" w:cs="方正小标宋_GBK"/>
          <w:bCs/>
          <w:color w:val="auto"/>
          <w:szCs w:val="21"/>
          <w:highlight w:val="none"/>
          <w:lang w:val="en-GB"/>
        </w:rPr>
        <w:t>产品适用</w:t>
      </w:r>
      <w:r>
        <w:rPr>
          <w:rFonts w:hint="eastAsia" w:ascii="方正小标宋_GBK" w:hAnsi="方正小标宋_GBK" w:eastAsia="方正小标宋_GBK" w:cs="方正小标宋_GBK"/>
          <w:bCs/>
          <w:color w:val="auto"/>
          <w:szCs w:val="21"/>
          <w:highlight w:val="none"/>
        </w:rPr>
        <w:t>监狱和戒毒企业</w:t>
      </w:r>
      <w:r>
        <w:rPr>
          <w:rFonts w:hint="eastAsia" w:ascii="方正小标宋_GBK" w:hAnsi="方正小标宋_GBK" w:eastAsia="方正小标宋_GBK" w:cs="方正小标宋_GBK"/>
          <w:bCs/>
          <w:color w:val="auto"/>
          <w:szCs w:val="21"/>
          <w:highlight w:val="none"/>
          <w:lang w:val="en-GB"/>
        </w:rPr>
        <w:t>政策情况表</w:t>
      </w:r>
    </w:p>
    <w:p w14:paraId="2F355D9B">
      <w:pPr>
        <w:pStyle w:val="22"/>
        <w:keepNext w:val="0"/>
        <w:keepLines w:val="0"/>
        <w:pageBreakBefore w:val="0"/>
        <w:kinsoku/>
        <w:overflowPunct/>
        <w:topLinePunct w:val="0"/>
        <w:bidi w:val="0"/>
        <w:spacing w:line="312" w:lineRule="auto"/>
        <w:jc w:val="center"/>
        <w:textAlignment w:val="auto"/>
        <w:rPr>
          <w:rFonts w:hint="eastAsia" w:ascii="宋体" w:hAnsi="宋体" w:cs="宋体"/>
          <w:b/>
          <w:color w:val="auto"/>
          <w:szCs w:val="21"/>
          <w:highlight w:val="none"/>
          <w:lang w:val="en-GB"/>
        </w:rPr>
      </w:pPr>
    </w:p>
    <w:tbl>
      <w:tblPr>
        <w:tblStyle w:val="15"/>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5576"/>
        <w:gridCol w:w="1392"/>
        <w:gridCol w:w="1392"/>
      </w:tblGrid>
      <w:tr w14:paraId="2C65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72" w:type="dxa"/>
            <w:vMerge w:val="restart"/>
            <w:noWrap w:val="0"/>
            <w:vAlign w:val="center"/>
          </w:tcPr>
          <w:p w14:paraId="5E875E70">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r>
              <w:rPr>
                <w:rFonts w:hint="eastAsia" w:ascii="宋体" w:hAnsi="宋体" w:cs="宋体"/>
                <w:color w:val="auto"/>
                <w:szCs w:val="21"/>
                <w:highlight w:val="none"/>
              </w:rPr>
              <w:t>监狱和戒毒企业</w:t>
            </w:r>
            <w:r>
              <w:rPr>
                <w:rFonts w:hint="eastAsia" w:ascii="宋体" w:hAnsi="宋体" w:cs="宋体"/>
                <w:color w:val="auto"/>
                <w:szCs w:val="21"/>
                <w:highlight w:val="none"/>
                <w:lang w:val="en-GB"/>
              </w:rPr>
              <w:t>扶持政策</w:t>
            </w:r>
          </w:p>
        </w:tc>
        <w:tc>
          <w:tcPr>
            <w:tcW w:w="5576" w:type="dxa"/>
            <w:noWrap w:val="0"/>
            <w:vAlign w:val="center"/>
          </w:tcPr>
          <w:p w14:paraId="35C50C88">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r>
              <w:rPr>
                <w:rFonts w:hint="eastAsia" w:ascii="宋体" w:hAnsi="宋体" w:cs="宋体"/>
                <w:color w:val="auto"/>
                <w:szCs w:val="21"/>
                <w:highlight w:val="none"/>
                <w:lang w:val="en-GB"/>
              </w:rPr>
              <w:t>产品名称（品牌、型号）</w:t>
            </w:r>
          </w:p>
        </w:tc>
        <w:tc>
          <w:tcPr>
            <w:tcW w:w="1392" w:type="dxa"/>
            <w:noWrap w:val="0"/>
            <w:vAlign w:val="center"/>
          </w:tcPr>
          <w:p w14:paraId="2BBD85CD">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r>
              <w:rPr>
                <w:rFonts w:hint="eastAsia" w:ascii="宋体" w:hAnsi="宋体" w:cs="宋体"/>
                <w:color w:val="auto"/>
                <w:szCs w:val="21"/>
                <w:highlight w:val="none"/>
                <w:lang w:val="en-GB"/>
              </w:rPr>
              <w:t>数量</w:t>
            </w:r>
          </w:p>
        </w:tc>
        <w:tc>
          <w:tcPr>
            <w:tcW w:w="1392" w:type="dxa"/>
            <w:noWrap w:val="0"/>
            <w:vAlign w:val="center"/>
          </w:tcPr>
          <w:p w14:paraId="0B5FB701">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r>
              <w:rPr>
                <w:rFonts w:hint="eastAsia" w:ascii="宋体" w:hAnsi="宋体" w:cs="宋体"/>
                <w:color w:val="auto"/>
                <w:szCs w:val="21"/>
                <w:highlight w:val="none"/>
                <w:lang w:val="en-GB"/>
              </w:rPr>
              <w:t>金额</w:t>
            </w:r>
          </w:p>
        </w:tc>
      </w:tr>
      <w:tr w14:paraId="3F9D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72" w:type="dxa"/>
            <w:vMerge w:val="continue"/>
            <w:noWrap w:val="0"/>
            <w:vAlign w:val="center"/>
          </w:tcPr>
          <w:p w14:paraId="3DD6452C">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p>
        </w:tc>
        <w:tc>
          <w:tcPr>
            <w:tcW w:w="5576" w:type="dxa"/>
            <w:noWrap w:val="0"/>
            <w:vAlign w:val="center"/>
          </w:tcPr>
          <w:p w14:paraId="464E899A">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p>
        </w:tc>
        <w:tc>
          <w:tcPr>
            <w:tcW w:w="1392" w:type="dxa"/>
            <w:noWrap w:val="0"/>
            <w:vAlign w:val="top"/>
          </w:tcPr>
          <w:p w14:paraId="24338E09">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p>
        </w:tc>
        <w:tc>
          <w:tcPr>
            <w:tcW w:w="1392" w:type="dxa"/>
            <w:noWrap w:val="0"/>
            <w:vAlign w:val="center"/>
          </w:tcPr>
          <w:p w14:paraId="0E530AA9">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p>
        </w:tc>
      </w:tr>
      <w:tr w14:paraId="795A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72" w:type="dxa"/>
            <w:vMerge w:val="continue"/>
            <w:noWrap w:val="0"/>
            <w:vAlign w:val="center"/>
          </w:tcPr>
          <w:p w14:paraId="0D48937A">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p>
        </w:tc>
        <w:tc>
          <w:tcPr>
            <w:tcW w:w="5576" w:type="dxa"/>
            <w:noWrap w:val="0"/>
            <w:vAlign w:val="center"/>
          </w:tcPr>
          <w:p w14:paraId="14FC1A81">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p>
        </w:tc>
        <w:tc>
          <w:tcPr>
            <w:tcW w:w="1392" w:type="dxa"/>
            <w:noWrap w:val="0"/>
            <w:vAlign w:val="top"/>
          </w:tcPr>
          <w:p w14:paraId="1F575AEB">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p>
        </w:tc>
        <w:tc>
          <w:tcPr>
            <w:tcW w:w="1392" w:type="dxa"/>
            <w:noWrap w:val="0"/>
            <w:vAlign w:val="center"/>
          </w:tcPr>
          <w:p w14:paraId="136A965D">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p>
        </w:tc>
      </w:tr>
      <w:tr w14:paraId="081D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72" w:type="dxa"/>
            <w:vMerge w:val="continue"/>
            <w:noWrap w:val="0"/>
            <w:vAlign w:val="center"/>
          </w:tcPr>
          <w:p w14:paraId="67A49623">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p>
        </w:tc>
        <w:tc>
          <w:tcPr>
            <w:tcW w:w="5576" w:type="dxa"/>
            <w:noWrap w:val="0"/>
            <w:vAlign w:val="center"/>
          </w:tcPr>
          <w:p w14:paraId="5EC14ACA">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p>
        </w:tc>
        <w:tc>
          <w:tcPr>
            <w:tcW w:w="1392" w:type="dxa"/>
            <w:noWrap w:val="0"/>
            <w:vAlign w:val="top"/>
          </w:tcPr>
          <w:p w14:paraId="21AAFF43">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p>
        </w:tc>
        <w:tc>
          <w:tcPr>
            <w:tcW w:w="1392" w:type="dxa"/>
            <w:noWrap w:val="0"/>
            <w:vAlign w:val="center"/>
          </w:tcPr>
          <w:p w14:paraId="560DDD07">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p>
        </w:tc>
      </w:tr>
      <w:tr w14:paraId="0751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72" w:type="dxa"/>
            <w:vMerge w:val="continue"/>
            <w:noWrap w:val="0"/>
            <w:vAlign w:val="center"/>
          </w:tcPr>
          <w:p w14:paraId="23C0D379">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p>
        </w:tc>
        <w:tc>
          <w:tcPr>
            <w:tcW w:w="6968" w:type="dxa"/>
            <w:gridSpan w:val="2"/>
            <w:noWrap w:val="0"/>
            <w:vAlign w:val="center"/>
          </w:tcPr>
          <w:p w14:paraId="7FC194E8">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r>
              <w:rPr>
                <w:rFonts w:hint="eastAsia" w:ascii="宋体" w:hAnsi="宋体" w:cs="宋体"/>
                <w:color w:val="auto"/>
                <w:szCs w:val="21"/>
                <w:highlight w:val="none"/>
              </w:rPr>
              <w:t>监狱和戒毒企业产品</w:t>
            </w:r>
            <w:r>
              <w:rPr>
                <w:rFonts w:hint="eastAsia" w:ascii="宋体" w:hAnsi="宋体" w:cs="宋体"/>
                <w:color w:val="auto"/>
                <w:szCs w:val="21"/>
                <w:highlight w:val="none"/>
                <w:lang w:val="en-GB"/>
              </w:rPr>
              <w:t>金额合计</w:t>
            </w:r>
          </w:p>
        </w:tc>
        <w:tc>
          <w:tcPr>
            <w:tcW w:w="1392" w:type="dxa"/>
            <w:noWrap w:val="0"/>
            <w:vAlign w:val="center"/>
          </w:tcPr>
          <w:p w14:paraId="3DAE6505">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p>
        </w:tc>
      </w:tr>
    </w:tbl>
    <w:p w14:paraId="1280FFEE">
      <w:pPr>
        <w:pStyle w:val="22"/>
        <w:keepNext w:val="0"/>
        <w:keepLines w:val="0"/>
        <w:pageBreakBefore w:val="0"/>
        <w:kinsoku/>
        <w:overflowPunct/>
        <w:topLinePunct w:val="0"/>
        <w:bidi w:val="0"/>
        <w:spacing w:line="312" w:lineRule="auto"/>
        <w:ind w:left="718" w:hanging="718" w:hangingChars="342"/>
        <w:textAlignment w:val="auto"/>
        <w:rPr>
          <w:rFonts w:hint="eastAsia" w:ascii="宋体" w:hAnsi="宋体" w:cs="宋体"/>
          <w:color w:val="auto"/>
          <w:szCs w:val="21"/>
          <w:highlight w:val="none"/>
          <w:lang w:val="en-GB"/>
        </w:rPr>
      </w:pPr>
      <w:r>
        <w:rPr>
          <w:rFonts w:hint="eastAsia" w:ascii="宋体" w:hAnsi="宋体" w:cs="宋体"/>
          <w:color w:val="auto"/>
          <w:szCs w:val="21"/>
          <w:highlight w:val="none"/>
          <w:lang w:val="en-GB"/>
        </w:rPr>
        <w:t>填报要求：</w:t>
      </w:r>
    </w:p>
    <w:p w14:paraId="5E4186FE">
      <w:pPr>
        <w:pStyle w:val="22"/>
        <w:keepNext w:val="0"/>
        <w:keepLines w:val="0"/>
        <w:pageBreakBefore w:val="0"/>
        <w:widowControl/>
        <w:kinsoku/>
        <w:overflowPunct/>
        <w:topLinePunct w:val="0"/>
        <w:bidi w:val="0"/>
        <w:spacing w:line="312" w:lineRule="auto"/>
        <w:ind w:right="84" w:rightChars="4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GB"/>
        </w:rPr>
        <w:t>本表的产品名称、规格型号和注册商标、金额要与《报价明细表》一致。</w:t>
      </w:r>
    </w:p>
    <w:p w14:paraId="209104C0">
      <w:pPr>
        <w:pStyle w:val="22"/>
        <w:keepNext w:val="0"/>
        <w:keepLines w:val="0"/>
        <w:pageBreakBefore w:val="0"/>
        <w:widowControl/>
        <w:kinsoku/>
        <w:overflowPunct/>
        <w:topLinePunct w:val="0"/>
        <w:bidi w:val="0"/>
        <w:spacing w:line="312" w:lineRule="auto"/>
        <w:ind w:right="84" w:rightChars="40"/>
        <w:jc w:val="left"/>
        <w:textAlignment w:val="auto"/>
        <w:rPr>
          <w:rFonts w:hint="eastAsia" w:ascii="宋体" w:hAnsi="宋体" w:cs="宋体"/>
          <w:color w:val="auto"/>
          <w:szCs w:val="21"/>
          <w:highlight w:val="none"/>
          <w:lang w:val="en-GB"/>
        </w:rPr>
      </w:pPr>
      <w:r>
        <w:rPr>
          <w:rFonts w:hint="eastAsia" w:ascii="宋体" w:hAnsi="宋体" w:cs="宋体"/>
          <w:color w:val="auto"/>
          <w:szCs w:val="21"/>
          <w:highlight w:val="none"/>
        </w:rPr>
        <w:t>2.监</w:t>
      </w:r>
      <w:r>
        <w:rPr>
          <w:rFonts w:hint="eastAsia" w:ascii="宋体" w:hAnsi="宋体" w:cs="宋体"/>
          <w:color w:val="auto"/>
          <w:spacing w:val="-6"/>
          <w:szCs w:val="21"/>
          <w:highlight w:val="none"/>
        </w:rPr>
        <w:t>狱和戒毒企业投标且提供本企业制造的产品才能</w:t>
      </w:r>
      <w:r>
        <w:rPr>
          <w:rFonts w:hint="eastAsia" w:ascii="宋体" w:hAnsi="宋体" w:cs="宋体"/>
          <w:color w:val="auto"/>
          <w:spacing w:val="-6"/>
          <w:szCs w:val="21"/>
          <w:highlight w:val="none"/>
          <w:lang w:val="en-GB"/>
        </w:rPr>
        <w:t>享受商务报价里</w:t>
      </w:r>
      <w:r>
        <w:rPr>
          <w:rFonts w:hint="eastAsia" w:ascii="宋体" w:hAnsi="宋体" w:cs="宋体"/>
          <w:color w:val="auto"/>
          <w:spacing w:val="-6"/>
          <w:szCs w:val="21"/>
          <w:highlight w:val="none"/>
        </w:rPr>
        <w:t>监狱和戒毒企业</w:t>
      </w:r>
      <w:r>
        <w:rPr>
          <w:rFonts w:hint="eastAsia" w:ascii="宋体" w:hAnsi="宋体" w:cs="宋体"/>
          <w:color w:val="auto"/>
          <w:spacing w:val="-6"/>
          <w:szCs w:val="21"/>
          <w:highlight w:val="none"/>
          <w:lang w:val="en-GB"/>
        </w:rPr>
        <w:t>产品优惠政策。</w:t>
      </w:r>
    </w:p>
    <w:p w14:paraId="5FD5D8B8">
      <w:pPr>
        <w:pStyle w:val="22"/>
        <w:keepNext w:val="0"/>
        <w:keepLines w:val="0"/>
        <w:pageBreakBefore w:val="0"/>
        <w:widowControl/>
        <w:kinsoku/>
        <w:overflowPunct/>
        <w:topLinePunct w:val="0"/>
        <w:bidi w:val="0"/>
        <w:spacing w:line="312" w:lineRule="auto"/>
        <w:ind w:right="84" w:rightChars="40"/>
        <w:jc w:val="left"/>
        <w:textAlignment w:val="auto"/>
        <w:rPr>
          <w:rFonts w:hint="eastAsia" w:ascii="宋体" w:hAnsi="宋体" w:cs="宋体"/>
          <w:color w:val="auto"/>
          <w:szCs w:val="21"/>
          <w:highlight w:val="none"/>
          <w:lang w:val="en-GB"/>
        </w:rPr>
      </w:pPr>
      <w:r>
        <w:rPr>
          <w:rFonts w:hint="eastAsia" w:ascii="宋体" w:hAnsi="宋体" w:cs="宋体"/>
          <w:color w:val="auto"/>
          <w:szCs w:val="21"/>
          <w:highlight w:val="none"/>
          <w:lang w:val="en-GB"/>
        </w:rPr>
        <w:t>3.本表内容不填写将不能享受商务报价里</w:t>
      </w:r>
      <w:r>
        <w:rPr>
          <w:rFonts w:hint="eastAsia" w:ascii="宋体" w:hAnsi="宋体" w:cs="宋体"/>
          <w:color w:val="auto"/>
          <w:szCs w:val="21"/>
          <w:highlight w:val="none"/>
        </w:rPr>
        <w:t>监狱和戒毒企业</w:t>
      </w:r>
      <w:r>
        <w:rPr>
          <w:rFonts w:hint="eastAsia" w:ascii="宋体" w:hAnsi="宋体" w:cs="宋体"/>
          <w:color w:val="auto"/>
          <w:szCs w:val="21"/>
          <w:highlight w:val="none"/>
          <w:lang w:val="en-GB"/>
        </w:rPr>
        <w:t>产品优惠政策。</w:t>
      </w:r>
    </w:p>
    <w:p w14:paraId="1D663674">
      <w:pPr>
        <w:keepNext w:val="0"/>
        <w:keepLines w:val="0"/>
        <w:pageBreakBefore w:val="0"/>
        <w:kinsoku/>
        <w:overflowPunct/>
        <w:topLinePunct w:val="0"/>
        <w:bidi w:val="0"/>
        <w:spacing w:line="312" w:lineRule="auto"/>
        <w:textAlignment w:val="auto"/>
        <w:rPr>
          <w:rFonts w:hint="eastAsia" w:ascii="宋体" w:hAnsi="宋体" w:cs="宋体"/>
          <w:b/>
          <w:color w:val="auto"/>
          <w:spacing w:val="6"/>
          <w:szCs w:val="21"/>
          <w:highlight w:val="none"/>
        </w:rPr>
      </w:pPr>
    </w:p>
    <w:p w14:paraId="59727E89">
      <w:pPr>
        <w:keepNext w:val="0"/>
        <w:keepLines w:val="0"/>
        <w:pageBreakBefore w:val="0"/>
        <w:kinsoku/>
        <w:overflowPunct/>
        <w:topLinePunct w:val="0"/>
        <w:bidi w:val="0"/>
        <w:spacing w:line="312" w:lineRule="auto"/>
        <w:jc w:val="center"/>
        <w:textAlignment w:val="auto"/>
        <w:rPr>
          <w:rFonts w:hint="eastAsia" w:ascii="宋体" w:hAnsi="宋体" w:cs="宋体"/>
          <w:b/>
          <w:color w:val="auto"/>
          <w:spacing w:val="6"/>
          <w:szCs w:val="21"/>
          <w:highlight w:val="none"/>
        </w:rPr>
      </w:pPr>
    </w:p>
    <w:p w14:paraId="5A88406A">
      <w:pPr>
        <w:keepNext w:val="0"/>
        <w:keepLines w:val="0"/>
        <w:pageBreakBefore w:val="0"/>
        <w:kinsoku/>
        <w:overflowPunct/>
        <w:topLinePunct w:val="0"/>
        <w:bidi w:val="0"/>
        <w:spacing w:line="312" w:lineRule="auto"/>
        <w:jc w:val="center"/>
        <w:textAlignment w:val="auto"/>
        <w:rPr>
          <w:rFonts w:hint="eastAsia" w:ascii="宋体" w:hAnsi="宋体" w:cs="宋体"/>
          <w:b/>
          <w:color w:val="auto"/>
          <w:spacing w:val="6"/>
          <w:szCs w:val="21"/>
          <w:highlight w:val="none"/>
        </w:rPr>
      </w:pPr>
    </w:p>
    <w:p w14:paraId="1357630C">
      <w:pPr>
        <w:keepNext w:val="0"/>
        <w:keepLines w:val="0"/>
        <w:pageBreakBefore w:val="0"/>
        <w:kinsoku/>
        <w:overflowPunct/>
        <w:topLinePunct w:val="0"/>
        <w:bidi w:val="0"/>
        <w:spacing w:line="312" w:lineRule="auto"/>
        <w:jc w:val="center"/>
        <w:textAlignment w:val="auto"/>
        <w:rPr>
          <w:rFonts w:hint="eastAsia" w:ascii="宋体" w:hAnsi="宋体" w:cs="宋体"/>
          <w:b/>
          <w:color w:val="auto"/>
          <w:spacing w:val="6"/>
          <w:szCs w:val="21"/>
          <w:highlight w:val="none"/>
        </w:rPr>
      </w:pPr>
    </w:p>
    <w:p w14:paraId="1149705E">
      <w:pPr>
        <w:keepNext w:val="0"/>
        <w:keepLines w:val="0"/>
        <w:pageBreakBefore w:val="0"/>
        <w:kinsoku/>
        <w:overflowPunct/>
        <w:topLinePunct w:val="0"/>
        <w:bidi w:val="0"/>
        <w:spacing w:line="312" w:lineRule="auto"/>
        <w:jc w:val="center"/>
        <w:textAlignment w:val="auto"/>
        <w:rPr>
          <w:rFonts w:hint="eastAsia" w:ascii="宋体" w:hAnsi="宋体" w:cs="宋体"/>
          <w:b/>
          <w:color w:val="auto"/>
          <w:spacing w:val="6"/>
          <w:szCs w:val="21"/>
          <w:highlight w:val="none"/>
        </w:rPr>
      </w:pPr>
    </w:p>
    <w:p w14:paraId="32730FDA">
      <w:pPr>
        <w:keepNext w:val="0"/>
        <w:keepLines w:val="0"/>
        <w:pageBreakBefore w:val="0"/>
        <w:kinsoku/>
        <w:overflowPunct/>
        <w:topLinePunct w:val="0"/>
        <w:bidi w:val="0"/>
        <w:spacing w:line="312" w:lineRule="auto"/>
        <w:jc w:val="center"/>
        <w:textAlignment w:val="auto"/>
        <w:rPr>
          <w:rFonts w:hint="eastAsia" w:ascii="宋体" w:hAnsi="宋体" w:cs="宋体"/>
          <w:b/>
          <w:color w:val="auto"/>
          <w:spacing w:val="6"/>
          <w:szCs w:val="21"/>
          <w:highlight w:val="none"/>
        </w:rPr>
      </w:pPr>
    </w:p>
    <w:p w14:paraId="169E587D">
      <w:pPr>
        <w:keepNext w:val="0"/>
        <w:keepLines w:val="0"/>
        <w:pageBreakBefore w:val="0"/>
        <w:kinsoku/>
        <w:overflowPunct/>
        <w:topLinePunct w:val="0"/>
        <w:bidi w:val="0"/>
        <w:spacing w:line="312" w:lineRule="auto"/>
        <w:jc w:val="center"/>
        <w:textAlignment w:val="auto"/>
        <w:rPr>
          <w:rFonts w:hint="eastAsia" w:ascii="宋体" w:hAnsi="宋体" w:cs="宋体"/>
          <w:b/>
          <w:color w:val="auto"/>
          <w:spacing w:val="6"/>
          <w:szCs w:val="21"/>
          <w:highlight w:val="none"/>
        </w:rPr>
      </w:pPr>
    </w:p>
    <w:p w14:paraId="2709F382">
      <w:pPr>
        <w:keepNext w:val="0"/>
        <w:keepLines w:val="0"/>
        <w:pageBreakBefore w:val="0"/>
        <w:kinsoku/>
        <w:overflowPunct/>
        <w:topLinePunct w:val="0"/>
        <w:bidi w:val="0"/>
        <w:spacing w:line="312" w:lineRule="auto"/>
        <w:jc w:val="center"/>
        <w:textAlignment w:val="auto"/>
        <w:rPr>
          <w:rFonts w:hint="eastAsia" w:ascii="宋体" w:hAnsi="宋体" w:cs="宋体"/>
          <w:b/>
          <w:color w:val="auto"/>
          <w:spacing w:val="6"/>
          <w:szCs w:val="21"/>
          <w:highlight w:val="none"/>
        </w:rPr>
      </w:pPr>
    </w:p>
    <w:p w14:paraId="208F0744">
      <w:pPr>
        <w:keepNext w:val="0"/>
        <w:keepLines w:val="0"/>
        <w:pageBreakBefore w:val="0"/>
        <w:kinsoku/>
        <w:overflowPunct/>
        <w:topLinePunct w:val="0"/>
        <w:bidi w:val="0"/>
        <w:spacing w:line="312" w:lineRule="auto"/>
        <w:jc w:val="center"/>
        <w:textAlignment w:val="auto"/>
        <w:rPr>
          <w:rFonts w:hint="eastAsia" w:ascii="宋体" w:hAnsi="宋体" w:cs="宋体"/>
          <w:b/>
          <w:color w:val="auto"/>
          <w:spacing w:val="6"/>
          <w:szCs w:val="21"/>
          <w:highlight w:val="none"/>
        </w:rPr>
      </w:pPr>
    </w:p>
    <w:p w14:paraId="19C992FD">
      <w:pPr>
        <w:keepNext w:val="0"/>
        <w:keepLines w:val="0"/>
        <w:pageBreakBefore w:val="0"/>
        <w:kinsoku/>
        <w:overflowPunct/>
        <w:topLinePunct w:val="0"/>
        <w:bidi w:val="0"/>
        <w:spacing w:line="312" w:lineRule="auto"/>
        <w:jc w:val="center"/>
        <w:textAlignment w:val="auto"/>
        <w:rPr>
          <w:rFonts w:hint="eastAsia" w:ascii="宋体" w:hAnsi="宋体" w:cs="宋体"/>
          <w:b/>
          <w:color w:val="auto"/>
          <w:spacing w:val="6"/>
          <w:szCs w:val="21"/>
          <w:highlight w:val="none"/>
        </w:rPr>
      </w:pPr>
    </w:p>
    <w:p w14:paraId="525FD4F9">
      <w:pPr>
        <w:keepNext w:val="0"/>
        <w:keepLines w:val="0"/>
        <w:pageBreakBefore w:val="0"/>
        <w:kinsoku/>
        <w:overflowPunct/>
        <w:topLinePunct w:val="0"/>
        <w:bidi w:val="0"/>
        <w:spacing w:line="312" w:lineRule="auto"/>
        <w:jc w:val="center"/>
        <w:textAlignment w:val="auto"/>
        <w:rPr>
          <w:rFonts w:hint="eastAsia" w:ascii="宋体" w:hAnsi="宋体" w:cs="宋体"/>
          <w:b/>
          <w:color w:val="auto"/>
          <w:spacing w:val="6"/>
          <w:szCs w:val="21"/>
          <w:highlight w:val="none"/>
        </w:rPr>
      </w:pPr>
    </w:p>
    <w:p w14:paraId="2F351BDC">
      <w:pPr>
        <w:keepNext w:val="0"/>
        <w:keepLines w:val="0"/>
        <w:pageBreakBefore w:val="0"/>
        <w:kinsoku/>
        <w:overflowPunct/>
        <w:topLinePunct w:val="0"/>
        <w:bidi w:val="0"/>
        <w:spacing w:line="312" w:lineRule="auto"/>
        <w:jc w:val="center"/>
        <w:textAlignment w:val="auto"/>
        <w:rPr>
          <w:rFonts w:hint="eastAsia" w:ascii="宋体" w:hAnsi="宋体" w:cs="宋体"/>
          <w:b/>
          <w:color w:val="auto"/>
          <w:spacing w:val="6"/>
          <w:szCs w:val="21"/>
          <w:highlight w:val="none"/>
        </w:rPr>
      </w:pPr>
    </w:p>
    <w:p w14:paraId="2F88783F">
      <w:pPr>
        <w:keepNext w:val="0"/>
        <w:keepLines w:val="0"/>
        <w:pageBreakBefore w:val="0"/>
        <w:kinsoku/>
        <w:overflowPunct/>
        <w:topLinePunct w:val="0"/>
        <w:bidi w:val="0"/>
        <w:spacing w:line="312" w:lineRule="auto"/>
        <w:jc w:val="center"/>
        <w:textAlignment w:val="auto"/>
        <w:rPr>
          <w:rFonts w:hint="eastAsia" w:ascii="宋体" w:hAnsi="宋体" w:cs="宋体"/>
          <w:b/>
          <w:color w:val="auto"/>
          <w:spacing w:val="6"/>
          <w:szCs w:val="21"/>
          <w:highlight w:val="none"/>
        </w:rPr>
      </w:pPr>
    </w:p>
    <w:p w14:paraId="04B84361">
      <w:pPr>
        <w:keepNext w:val="0"/>
        <w:keepLines w:val="0"/>
        <w:pageBreakBefore w:val="0"/>
        <w:kinsoku/>
        <w:overflowPunct/>
        <w:topLinePunct w:val="0"/>
        <w:bidi w:val="0"/>
        <w:spacing w:line="312" w:lineRule="auto"/>
        <w:jc w:val="center"/>
        <w:textAlignment w:val="auto"/>
        <w:rPr>
          <w:rFonts w:hint="eastAsia" w:ascii="宋体" w:hAnsi="宋体" w:cs="宋体"/>
          <w:b/>
          <w:color w:val="auto"/>
          <w:spacing w:val="6"/>
          <w:szCs w:val="21"/>
          <w:highlight w:val="none"/>
        </w:rPr>
      </w:pPr>
    </w:p>
    <w:p w14:paraId="26E7FB0B">
      <w:pPr>
        <w:keepNext w:val="0"/>
        <w:keepLines w:val="0"/>
        <w:pageBreakBefore w:val="0"/>
        <w:kinsoku/>
        <w:overflowPunct/>
        <w:topLinePunct w:val="0"/>
        <w:bidi w:val="0"/>
        <w:snapToGrid w:val="0"/>
        <w:spacing w:line="312" w:lineRule="auto"/>
        <w:jc w:val="center"/>
        <w:textAlignment w:val="auto"/>
        <w:outlineLvl w:val="0"/>
        <w:rPr>
          <w:rFonts w:hint="eastAsia" w:ascii="方正小标宋_GBK" w:hAnsi="方正小标宋_GBK" w:eastAsia="方正小标宋_GBK" w:cs="方正小标宋_GBK"/>
          <w:bCs/>
          <w:color w:val="auto"/>
          <w:szCs w:val="21"/>
          <w:highlight w:val="none"/>
        </w:rPr>
      </w:pPr>
      <w:r>
        <w:rPr>
          <w:rFonts w:hint="eastAsia" w:ascii="方正小标宋_GBK" w:hAnsi="方正小标宋_GBK" w:eastAsia="方正小标宋_GBK" w:cs="方正小标宋_GBK"/>
          <w:bCs/>
          <w:color w:val="auto"/>
          <w:szCs w:val="21"/>
          <w:highlight w:val="none"/>
        </w:rPr>
        <w:t>4  残疾人福利性单位声明函</w:t>
      </w:r>
    </w:p>
    <w:p w14:paraId="5C92BBB4">
      <w:pPr>
        <w:keepNext w:val="0"/>
        <w:keepLines w:val="0"/>
        <w:pageBreakBefore w:val="0"/>
        <w:kinsoku/>
        <w:overflowPunct/>
        <w:topLinePunct w:val="0"/>
        <w:bidi w:val="0"/>
        <w:spacing w:line="312" w:lineRule="auto"/>
        <w:textAlignment w:val="auto"/>
        <w:rPr>
          <w:rFonts w:hint="eastAsia" w:ascii="宋体" w:hAnsi="宋体" w:cs="宋体"/>
          <w:b/>
          <w:color w:val="auto"/>
          <w:spacing w:val="6"/>
          <w:szCs w:val="21"/>
          <w:highlight w:val="none"/>
        </w:rPr>
      </w:pPr>
    </w:p>
    <w:p w14:paraId="3A225ACB">
      <w:pPr>
        <w:keepNext w:val="0"/>
        <w:keepLines w:val="0"/>
        <w:pageBreakBefore w:val="0"/>
        <w:kinsoku/>
        <w:overflowPunct/>
        <w:topLinePunct w:val="0"/>
        <w:bidi w:val="0"/>
        <w:snapToGrid w:val="0"/>
        <w:spacing w:line="312"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单位的</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7F698B71">
      <w:pPr>
        <w:keepNext w:val="0"/>
        <w:keepLines w:val="0"/>
        <w:pageBreakBefore w:val="0"/>
        <w:kinsoku/>
        <w:overflowPunct/>
        <w:topLinePunct w:val="0"/>
        <w:bidi w:val="0"/>
        <w:snapToGrid w:val="0"/>
        <w:spacing w:line="312"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00B58537">
      <w:pPr>
        <w:keepNext w:val="0"/>
        <w:keepLines w:val="0"/>
        <w:pageBreakBefore w:val="0"/>
        <w:kinsoku/>
        <w:overflowPunct/>
        <w:topLinePunct w:val="0"/>
        <w:bidi w:val="0"/>
        <w:snapToGrid w:val="0"/>
        <w:spacing w:line="312" w:lineRule="auto"/>
        <w:ind w:firstLine="420" w:firstLineChars="200"/>
        <w:textAlignment w:val="auto"/>
        <w:rPr>
          <w:rFonts w:hint="eastAsia" w:ascii="宋体" w:hAnsi="宋体" w:cs="宋体"/>
          <w:color w:val="auto"/>
          <w:szCs w:val="21"/>
          <w:highlight w:val="none"/>
        </w:rPr>
      </w:pPr>
    </w:p>
    <w:p w14:paraId="5BD264EC">
      <w:pPr>
        <w:keepNext w:val="0"/>
        <w:keepLines w:val="0"/>
        <w:pageBreakBefore w:val="0"/>
        <w:kinsoku/>
        <w:overflowPunct/>
        <w:topLinePunct w:val="0"/>
        <w:bidi w:val="0"/>
        <w:spacing w:line="312" w:lineRule="auto"/>
        <w:ind w:firstLine="444" w:firstLineChars="200"/>
        <w:textAlignment w:val="auto"/>
        <w:rPr>
          <w:rFonts w:hint="eastAsia" w:ascii="宋体" w:hAnsi="宋体" w:cs="宋体"/>
          <w:color w:val="auto"/>
          <w:spacing w:val="6"/>
          <w:szCs w:val="21"/>
          <w:highlight w:val="none"/>
        </w:rPr>
      </w:pPr>
    </w:p>
    <w:p w14:paraId="630688BB">
      <w:pPr>
        <w:keepNext w:val="0"/>
        <w:keepLines w:val="0"/>
        <w:pageBreakBefore w:val="0"/>
        <w:kinsoku/>
        <w:wordWrap w:val="0"/>
        <w:overflowPunct/>
        <w:topLinePunct w:val="0"/>
        <w:bidi w:val="0"/>
        <w:snapToGrid w:val="0"/>
        <w:spacing w:line="312" w:lineRule="auto"/>
        <w:ind w:firstLine="420" w:firstLineChars="200"/>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单位名称（盖章）：                     </w:t>
      </w:r>
    </w:p>
    <w:p w14:paraId="5BE41C4C">
      <w:pPr>
        <w:pStyle w:val="21"/>
        <w:keepNext w:val="0"/>
        <w:keepLines w:val="0"/>
        <w:pageBreakBefore w:val="0"/>
        <w:kinsoku/>
        <w:wordWrap w:val="0"/>
        <w:overflowPunct/>
        <w:topLinePunct w:val="0"/>
        <w:bidi w:val="0"/>
        <w:spacing w:line="312" w:lineRule="auto"/>
        <w:ind w:firstLine="0" w:firstLineChars="0"/>
        <w:jc w:val="righ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 xml:space="preserve">日  期：                     </w:t>
      </w:r>
    </w:p>
    <w:p w14:paraId="537AE956">
      <w:pPr>
        <w:pStyle w:val="22"/>
        <w:keepNext w:val="0"/>
        <w:keepLines w:val="0"/>
        <w:pageBreakBefore w:val="0"/>
        <w:kinsoku/>
        <w:overflowPunct/>
        <w:topLinePunct w:val="0"/>
        <w:bidi w:val="0"/>
        <w:spacing w:line="312" w:lineRule="auto"/>
        <w:jc w:val="center"/>
        <w:textAlignment w:val="auto"/>
        <w:rPr>
          <w:rFonts w:hint="eastAsia" w:ascii="宋体" w:hAnsi="宋体" w:cs="宋体"/>
          <w:color w:val="auto"/>
          <w:szCs w:val="21"/>
          <w:highlight w:val="none"/>
        </w:rPr>
      </w:pPr>
    </w:p>
    <w:p w14:paraId="1E43B415">
      <w:pPr>
        <w:pStyle w:val="22"/>
        <w:keepNext w:val="0"/>
        <w:keepLines w:val="0"/>
        <w:pageBreakBefore w:val="0"/>
        <w:kinsoku/>
        <w:overflowPunct/>
        <w:topLinePunct w:val="0"/>
        <w:bidi w:val="0"/>
        <w:spacing w:line="312" w:lineRule="auto"/>
        <w:jc w:val="center"/>
        <w:textAlignment w:val="auto"/>
        <w:rPr>
          <w:rFonts w:hint="eastAsia" w:ascii="宋体" w:hAnsi="宋体" w:cs="宋体"/>
          <w:color w:val="auto"/>
          <w:szCs w:val="21"/>
          <w:highlight w:val="none"/>
        </w:rPr>
      </w:pPr>
    </w:p>
    <w:p w14:paraId="054E5BB9">
      <w:pPr>
        <w:keepNext w:val="0"/>
        <w:keepLines w:val="0"/>
        <w:pageBreakBefore w:val="0"/>
        <w:tabs>
          <w:tab w:val="left" w:pos="4860"/>
        </w:tabs>
        <w:kinsoku/>
        <w:overflowPunct/>
        <w:topLinePunct w:val="0"/>
        <w:bidi w:val="0"/>
        <w:spacing w:line="312" w:lineRule="auto"/>
        <w:ind w:right="156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备注说明：</w:t>
      </w:r>
    </w:p>
    <w:p w14:paraId="0419629F">
      <w:pPr>
        <w:keepNext w:val="0"/>
        <w:keepLines w:val="0"/>
        <w:pageBreakBefore w:val="0"/>
        <w:tabs>
          <w:tab w:val="left" w:pos="4860"/>
        </w:tabs>
        <w:kinsoku/>
        <w:overflowPunct/>
        <w:topLinePunct w:val="0"/>
        <w:bidi w:val="0"/>
        <w:spacing w:line="312" w:lineRule="auto"/>
        <w:ind w:right="156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1.如中标，将在中标公示中将此残疾人福利性单位声明函予以公示，接受社会监督；</w:t>
      </w:r>
    </w:p>
    <w:p w14:paraId="02376872">
      <w:pPr>
        <w:keepNext w:val="0"/>
        <w:keepLines w:val="0"/>
        <w:pageBreakBefore w:val="0"/>
        <w:tabs>
          <w:tab w:val="left" w:pos="4860"/>
        </w:tabs>
        <w:kinsoku/>
        <w:overflowPunct/>
        <w:topLinePunct w:val="0"/>
        <w:bidi w:val="0"/>
        <w:spacing w:line="312" w:lineRule="auto"/>
        <w:ind w:right="1560"/>
        <w:jc w:val="left"/>
        <w:textAlignment w:val="auto"/>
        <w:rPr>
          <w:rFonts w:hint="eastAsia" w:ascii="宋体" w:hAnsi="宋体" w:cs="宋体"/>
          <w:color w:val="auto"/>
          <w:spacing w:val="6"/>
          <w:szCs w:val="21"/>
          <w:highlight w:val="none"/>
        </w:rPr>
      </w:pPr>
      <w:r>
        <w:rPr>
          <w:rFonts w:hint="eastAsia" w:ascii="宋体" w:hAnsi="宋体" w:cs="宋体"/>
          <w:color w:val="auto"/>
          <w:szCs w:val="21"/>
          <w:highlight w:val="none"/>
        </w:rPr>
        <w:t>2.供应商提供的《残疾人福利性单位声明函》与事实不符的，依照《政府采购法》第七十七条第一款的规定追究法律责任。</w:t>
      </w:r>
    </w:p>
    <w:p w14:paraId="7AB896FC">
      <w:pPr>
        <w:pStyle w:val="22"/>
        <w:keepNext w:val="0"/>
        <w:keepLines w:val="0"/>
        <w:pageBreakBefore w:val="0"/>
        <w:kinsoku/>
        <w:overflowPunct/>
        <w:topLinePunct w:val="0"/>
        <w:bidi w:val="0"/>
        <w:spacing w:line="312" w:lineRule="auto"/>
        <w:jc w:val="center"/>
        <w:textAlignment w:val="auto"/>
        <w:rPr>
          <w:rFonts w:hint="eastAsia" w:ascii="宋体" w:hAnsi="宋体" w:cs="宋体"/>
          <w:color w:val="auto"/>
          <w:szCs w:val="21"/>
          <w:highlight w:val="none"/>
        </w:rPr>
      </w:pPr>
    </w:p>
    <w:p w14:paraId="7761E60D">
      <w:pPr>
        <w:pStyle w:val="22"/>
        <w:keepNext w:val="0"/>
        <w:keepLines w:val="0"/>
        <w:pageBreakBefore w:val="0"/>
        <w:kinsoku/>
        <w:overflowPunct/>
        <w:topLinePunct w:val="0"/>
        <w:bidi w:val="0"/>
        <w:spacing w:line="312" w:lineRule="auto"/>
        <w:jc w:val="center"/>
        <w:textAlignment w:val="auto"/>
        <w:rPr>
          <w:rFonts w:hint="eastAsia" w:ascii="宋体" w:hAnsi="宋体" w:cs="宋体"/>
          <w:color w:val="auto"/>
          <w:szCs w:val="21"/>
          <w:highlight w:val="none"/>
        </w:rPr>
      </w:pPr>
    </w:p>
    <w:p w14:paraId="3CDB75D6">
      <w:pPr>
        <w:pStyle w:val="22"/>
        <w:keepNext w:val="0"/>
        <w:keepLines w:val="0"/>
        <w:pageBreakBefore w:val="0"/>
        <w:kinsoku/>
        <w:overflowPunct/>
        <w:topLinePunct w:val="0"/>
        <w:bidi w:val="0"/>
        <w:spacing w:line="312" w:lineRule="auto"/>
        <w:jc w:val="center"/>
        <w:textAlignment w:val="auto"/>
        <w:rPr>
          <w:rFonts w:hint="eastAsia" w:ascii="方正小标宋_GBK" w:hAnsi="方正小标宋_GBK" w:eastAsia="方正小标宋_GBK" w:cs="方正小标宋_GBK"/>
          <w:bCs/>
          <w:color w:val="auto"/>
          <w:szCs w:val="21"/>
          <w:highlight w:val="none"/>
        </w:rPr>
      </w:pPr>
    </w:p>
    <w:p w14:paraId="1EDD1B69">
      <w:pPr>
        <w:pStyle w:val="22"/>
        <w:keepNext w:val="0"/>
        <w:keepLines w:val="0"/>
        <w:pageBreakBefore w:val="0"/>
        <w:kinsoku/>
        <w:overflowPunct/>
        <w:topLinePunct w:val="0"/>
        <w:bidi w:val="0"/>
        <w:spacing w:line="312" w:lineRule="auto"/>
        <w:jc w:val="center"/>
        <w:textAlignment w:val="auto"/>
        <w:rPr>
          <w:rFonts w:hint="eastAsia" w:ascii="方正小标宋_GBK" w:hAnsi="方正小标宋_GBK" w:eastAsia="方正小标宋_GBK" w:cs="方正小标宋_GBK"/>
          <w:bCs/>
          <w:color w:val="auto"/>
          <w:szCs w:val="21"/>
          <w:highlight w:val="none"/>
        </w:rPr>
      </w:pPr>
    </w:p>
    <w:p w14:paraId="480B265B">
      <w:pPr>
        <w:pStyle w:val="22"/>
        <w:keepNext w:val="0"/>
        <w:keepLines w:val="0"/>
        <w:pageBreakBefore w:val="0"/>
        <w:kinsoku/>
        <w:overflowPunct/>
        <w:topLinePunct w:val="0"/>
        <w:bidi w:val="0"/>
        <w:spacing w:line="312" w:lineRule="auto"/>
        <w:jc w:val="center"/>
        <w:textAlignment w:val="auto"/>
        <w:rPr>
          <w:rFonts w:hint="eastAsia" w:ascii="方正小标宋_GBK" w:hAnsi="方正小标宋_GBK" w:eastAsia="方正小标宋_GBK" w:cs="方正小标宋_GBK"/>
          <w:bCs/>
          <w:color w:val="auto"/>
          <w:szCs w:val="21"/>
          <w:highlight w:val="none"/>
          <w:lang w:val="en-GB"/>
        </w:rPr>
      </w:pPr>
      <w:r>
        <w:rPr>
          <w:rFonts w:hint="eastAsia" w:ascii="方正小标宋_GBK" w:hAnsi="方正小标宋_GBK" w:eastAsia="方正小标宋_GBK" w:cs="方正小标宋_GBK"/>
          <w:bCs/>
          <w:color w:val="auto"/>
          <w:szCs w:val="21"/>
          <w:highlight w:val="none"/>
        </w:rPr>
        <w:t xml:space="preserve">5  </w:t>
      </w:r>
      <w:r>
        <w:rPr>
          <w:rFonts w:hint="eastAsia" w:ascii="方正小标宋_GBK" w:hAnsi="方正小标宋_GBK" w:eastAsia="方正小标宋_GBK" w:cs="方正小标宋_GBK"/>
          <w:bCs/>
          <w:color w:val="auto"/>
          <w:szCs w:val="21"/>
          <w:highlight w:val="none"/>
          <w:lang w:val="en-GB"/>
        </w:rPr>
        <w:t>产品适用</w:t>
      </w:r>
      <w:r>
        <w:rPr>
          <w:rFonts w:hint="eastAsia" w:ascii="方正小标宋_GBK" w:hAnsi="方正小标宋_GBK" w:eastAsia="方正小标宋_GBK" w:cs="方正小标宋_GBK"/>
          <w:bCs/>
          <w:color w:val="auto"/>
          <w:szCs w:val="21"/>
          <w:highlight w:val="none"/>
        </w:rPr>
        <w:t>残疾人福利性单位</w:t>
      </w:r>
      <w:r>
        <w:rPr>
          <w:rFonts w:hint="eastAsia" w:ascii="方正小标宋_GBK" w:hAnsi="方正小标宋_GBK" w:eastAsia="方正小标宋_GBK" w:cs="方正小标宋_GBK"/>
          <w:bCs/>
          <w:color w:val="auto"/>
          <w:szCs w:val="21"/>
          <w:highlight w:val="none"/>
          <w:lang w:val="en-GB"/>
        </w:rPr>
        <w:t>政策情况表</w:t>
      </w:r>
    </w:p>
    <w:p w14:paraId="11CCF00B">
      <w:pPr>
        <w:pStyle w:val="22"/>
        <w:keepNext w:val="0"/>
        <w:keepLines w:val="0"/>
        <w:pageBreakBefore w:val="0"/>
        <w:kinsoku/>
        <w:overflowPunct/>
        <w:topLinePunct w:val="0"/>
        <w:bidi w:val="0"/>
        <w:spacing w:line="312" w:lineRule="auto"/>
        <w:jc w:val="center"/>
        <w:textAlignment w:val="auto"/>
        <w:rPr>
          <w:rFonts w:hint="eastAsia" w:ascii="宋体" w:hAnsi="宋体" w:cs="宋体"/>
          <w:b/>
          <w:color w:val="auto"/>
          <w:szCs w:val="21"/>
          <w:highlight w:val="none"/>
          <w:lang w:val="en-GB"/>
        </w:rPr>
      </w:pPr>
    </w:p>
    <w:tbl>
      <w:tblPr>
        <w:tblStyle w:val="15"/>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5576"/>
        <w:gridCol w:w="1392"/>
        <w:gridCol w:w="1392"/>
      </w:tblGrid>
      <w:tr w14:paraId="1BC2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72" w:type="dxa"/>
            <w:vMerge w:val="restart"/>
            <w:noWrap w:val="0"/>
            <w:vAlign w:val="center"/>
          </w:tcPr>
          <w:p w14:paraId="6424C746">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r>
              <w:rPr>
                <w:rFonts w:hint="eastAsia" w:ascii="宋体" w:hAnsi="宋体" w:cs="宋体"/>
                <w:color w:val="auto"/>
                <w:spacing w:val="6"/>
                <w:szCs w:val="21"/>
                <w:highlight w:val="none"/>
              </w:rPr>
              <w:t>残疾人福利性单位扶持政策</w:t>
            </w:r>
          </w:p>
        </w:tc>
        <w:tc>
          <w:tcPr>
            <w:tcW w:w="5576" w:type="dxa"/>
            <w:noWrap w:val="0"/>
            <w:vAlign w:val="center"/>
          </w:tcPr>
          <w:p w14:paraId="0BDC0360">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r>
              <w:rPr>
                <w:rFonts w:hint="eastAsia" w:ascii="宋体" w:hAnsi="宋体" w:cs="宋体"/>
                <w:color w:val="auto"/>
                <w:szCs w:val="21"/>
                <w:highlight w:val="none"/>
                <w:lang w:val="en-GB"/>
              </w:rPr>
              <w:t>产品名称（品牌、型号）</w:t>
            </w:r>
          </w:p>
        </w:tc>
        <w:tc>
          <w:tcPr>
            <w:tcW w:w="1392" w:type="dxa"/>
            <w:noWrap w:val="0"/>
            <w:vAlign w:val="center"/>
          </w:tcPr>
          <w:p w14:paraId="21CD97DC">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r>
              <w:rPr>
                <w:rFonts w:hint="eastAsia" w:ascii="宋体" w:hAnsi="宋体" w:cs="宋体"/>
                <w:color w:val="auto"/>
                <w:szCs w:val="21"/>
                <w:highlight w:val="none"/>
                <w:lang w:val="en-GB"/>
              </w:rPr>
              <w:t>数量</w:t>
            </w:r>
          </w:p>
        </w:tc>
        <w:tc>
          <w:tcPr>
            <w:tcW w:w="1392" w:type="dxa"/>
            <w:noWrap w:val="0"/>
            <w:vAlign w:val="center"/>
          </w:tcPr>
          <w:p w14:paraId="6E1C93E4">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r>
              <w:rPr>
                <w:rFonts w:hint="eastAsia" w:ascii="宋体" w:hAnsi="宋体" w:cs="宋体"/>
                <w:color w:val="auto"/>
                <w:szCs w:val="21"/>
                <w:highlight w:val="none"/>
                <w:lang w:val="en-GB"/>
              </w:rPr>
              <w:t>金额</w:t>
            </w:r>
          </w:p>
        </w:tc>
      </w:tr>
      <w:tr w14:paraId="7249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72" w:type="dxa"/>
            <w:vMerge w:val="continue"/>
            <w:noWrap w:val="0"/>
            <w:vAlign w:val="center"/>
          </w:tcPr>
          <w:p w14:paraId="4339C312">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p>
        </w:tc>
        <w:tc>
          <w:tcPr>
            <w:tcW w:w="5576" w:type="dxa"/>
            <w:noWrap w:val="0"/>
            <w:vAlign w:val="center"/>
          </w:tcPr>
          <w:p w14:paraId="6F491FCF">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p>
        </w:tc>
        <w:tc>
          <w:tcPr>
            <w:tcW w:w="1392" w:type="dxa"/>
            <w:noWrap w:val="0"/>
            <w:vAlign w:val="top"/>
          </w:tcPr>
          <w:p w14:paraId="4FE494D8">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p>
        </w:tc>
        <w:tc>
          <w:tcPr>
            <w:tcW w:w="1392" w:type="dxa"/>
            <w:noWrap w:val="0"/>
            <w:vAlign w:val="center"/>
          </w:tcPr>
          <w:p w14:paraId="0097DF7C">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p>
        </w:tc>
      </w:tr>
      <w:tr w14:paraId="0CAD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72" w:type="dxa"/>
            <w:vMerge w:val="continue"/>
            <w:noWrap w:val="0"/>
            <w:vAlign w:val="center"/>
          </w:tcPr>
          <w:p w14:paraId="63CD765B">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p>
        </w:tc>
        <w:tc>
          <w:tcPr>
            <w:tcW w:w="5576" w:type="dxa"/>
            <w:noWrap w:val="0"/>
            <w:vAlign w:val="center"/>
          </w:tcPr>
          <w:p w14:paraId="1984660C">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p>
        </w:tc>
        <w:tc>
          <w:tcPr>
            <w:tcW w:w="1392" w:type="dxa"/>
            <w:noWrap w:val="0"/>
            <w:vAlign w:val="top"/>
          </w:tcPr>
          <w:p w14:paraId="2AD2038E">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p>
        </w:tc>
        <w:tc>
          <w:tcPr>
            <w:tcW w:w="1392" w:type="dxa"/>
            <w:noWrap w:val="0"/>
            <w:vAlign w:val="center"/>
          </w:tcPr>
          <w:p w14:paraId="06E17800">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p>
        </w:tc>
      </w:tr>
      <w:tr w14:paraId="09E5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72" w:type="dxa"/>
            <w:vMerge w:val="continue"/>
            <w:noWrap w:val="0"/>
            <w:vAlign w:val="center"/>
          </w:tcPr>
          <w:p w14:paraId="129ED79F">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p>
        </w:tc>
        <w:tc>
          <w:tcPr>
            <w:tcW w:w="5576" w:type="dxa"/>
            <w:noWrap w:val="0"/>
            <w:vAlign w:val="center"/>
          </w:tcPr>
          <w:p w14:paraId="0C8729ED">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p>
        </w:tc>
        <w:tc>
          <w:tcPr>
            <w:tcW w:w="1392" w:type="dxa"/>
            <w:noWrap w:val="0"/>
            <w:vAlign w:val="top"/>
          </w:tcPr>
          <w:p w14:paraId="26734D70">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p>
        </w:tc>
        <w:tc>
          <w:tcPr>
            <w:tcW w:w="1392" w:type="dxa"/>
            <w:noWrap w:val="0"/>
            <w:vAlign w:val="center"/>
          </w:tcPr>
          <w:p w14:paraId="197AB322">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p>
        </w:tc>
      </w:tr>
      <w:tr w14:paraId="0DC1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72" w:type="dxa"/>
            <w:vMerge w:val="continue"/>
            <w:noWrap w:val="0"/>
            <w:vAlign w:val="center"/>
          </w:tcPr>
          <w:p w14:paraId="79C28CDF">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p>
        </w:tc>
        <w:tc>
          <w:tcPr>
            <w:tcW w:w="6968" w:type="dxa"/>
            <w:gridSpan w:val="2"/>
            <w:noWrap w:val="0"/>
            <w:vAlign w:val="center"/>
          </w:tcPr>
          <w:p w14:paraId="08AE44F7">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r>
              <w:rPr>
                <w:rFonts w:hint="eastAsia" w:ascii="宋体" w:hAnsi="宋体" w:cs="宋体"/>
                <w:color w:val="auto"/>
                <w:spacing w:val="6"/>
                <w:szCs w:val="21"/>
                <w:highlight w:val="none"/>
              </w:rPr>
              <w:t>残疾人福利性单位</w:t>
            </w:r>
            <w:r>
              <w:rPr>
                <w:rFonts w:hint="eastAsia" w:ascii="宋体" w:hAnsi="宋体" w:cs="宋体"/>
                <w:color w:val="auto"/>
                <w:szCs w:val="21"/>
                <w:highlight w:val="none"/>
              </w:rPr>
              <w:t>产品</w:t>
            </w:r>
            <w:r>
              <w:rPr>
                <w:rFonts w:hint="eastAsia" w:ascii="宋体" w:hAnsi="宋体" w:cs="宋体"/>
                <w:color w:val="auto"/>
                <w:szCs w:val="21"/>
                <w:highlight w:val="none"/>
                <w:lang w:val="en-GB"/>
              </w:rPr>
              <w:t>金额合计</w:t>
            </w:r>
          </w:p>
        </w:tc>
        <w:tc>
          <w:tcPr>
            <w:tcW w:w="1392" w:type="dxa"/>
            <w:noWrap w:val="0"/>
            <w:vAlign w:val="center"/>
          </w:tcPr>
          <w:p w14:paraId="5CB09FB7">
            <w:pPr>
              <w:pStyle w:val="22"/>
              <w:keepNext w:val="0"/>
              <w:keepLines w:val="0"/>
              <w:pageBreakBefore w:val="0"/>
              <w:tabs>
                <w:tab w:val="left" w:pos="1260"/>
              </w:tabs>
              <w:kinsoku/>
              <w:overflowPunct/>
              <w:topLinePunct w:val="0"/>
              <w:bidi w:val="0"/>
              <w:spacing w:line="312" w:lineRule="auto"/>
              <w:jc w:val="center"/>
              <w:textAlignment w:val="auto"/>
              <w:rPr>
                <w:rFonts w:hint="eastAsia" w:ascii="宋体" w:hAnsi="宋体" w:cs="宋体"/>
                <w:color w:val="auto"/>
                <w:szCs w:val="21"/>
                <w:highlight w:val="none"/>
                <w:lang w:val="en-GB"/>
              </w:rPr>
            </w:pPr>
          </w:p>
        </w:tc>
      </w:tr>
    </w:tbl>
    <w:p w14:paraId="0A1B92DD">
      <w:pPr>
        <w:pStyle w:val="22"/>
        <w:keepNext w:val="0"/>
        <w:keepLines w:val="0"/>
        <w:pageBreakBefore w:val="0"/>
        <w:kinsoku/>
        <w:overflowPunct/>
        <w:topLinePunct w:val="0"/>
        <w:bidi w:val="0"/>
        <w:spacing w:line="312" w:lineRule="auto"/>
        <w:ind w:left="718" w:hanging="718" w:hangingChars="342"/>
        <w:textAlignment w:val="auto"/>
        <w:rPr>
          <w:rFonts w:hint="eastAsia" w:ascii="宋体" w:hAnsi="宋体" w:cs="宋体"/>
          <w:color w:val="auto"/>
          <w:szCs w:val="21"/>
          <w:highlight w:val="none"/>
          <w:lang w:val="en-GB"/>
        </w:rPr>
      </w:pPr>
      <w:r>
        <w:rPr>
          <w:rFonts w:hint="eastAsia" w:ascii="宋体" w:hAnsi="宋体" w:cs="宋体"/>
          <w:color w:val="auto"/>
          <w:szCs w:val="21"/>
          <w:highlight w:val="none"/>
          <w:lang w:val="en-GB"/>
        </w:rPr>
        <w:t>填报要求：</w:t>
      </w:r>
    </w:p>
    <w:p w14:paraId="1A662EBF">
      <w:pPr>
        <w:pStyle w:val="22"/>
        <w:keepNext w:val="0"/>
        <w:keepLines w:val="0"/>
        <w:pageBreakBefore w:val="0"/>
        <w:widowControl/>
        <w:kinsoku/>
        <w:overflowPunct/>
        <w:topLinePunct w:val="0"/>
        <w:bidi w:val="0"/>
        <w:spacing w:line="312" w:lineRule="auto"/>
        <w:ind w:right="84" w:rightChars="40"/>
        <w:jc w:val="left"/>
        <w:textAlignment w:val="auto"/>
        <w:rPr>
          <w:rFonts w:hint="eastAsia" w:ascii="宋体" w:hAnsi="宋体" w:cs="宋体"/>
          <w:color w:val="auto"/>
          <w:szCs w:val="21"/>
          <w:highlight w:val="none"/>
          <w:lang w:val="en-GB"/>
        </w:rPr>
      </w:pPr>
      <w:r>
        <w:rPr>
          <w:rFonts w:hint="eastAsia" w:ascii="宋体" w:hAnsi="宋体" w:cs="宋体"/>
          <w:color w:val="auto"/>
          <w:szCs w:val="21"/>
          <w:highlight w:val="none"/>
          <w:lang w:val="en-GB"/>
        </w:rPr>
        <w:t>1.本表的产品名称、规格型号和注册商标、金额要与《报价明细表》一致。</w:t>
      </w:r>
    </w:p>
    <w:p w14:paraId="6BFD7811">
      <w:pPr>
        <w:pStyle w:val="22"/>
        <w:keepNext w:val="0"/>
        <w:keepLines w:val="0"/>
        <w:pageBreakBefore w:val="0"/>
        <w:widowControl/>
        <w:kinsoku/>
        <w:overflowPunct/>
        <w:topLinePunct w:val="0"/>
        <w:bidi w:val="0"/>
        <w:spacing w:line="312" w:lineRule="auto"/>
        <w:ind w:right="84" w:rightChars="40"/>
        <w:jc w:val="left"/>
        <w:textAlignment w:val="auto"/>
        <w:rPr>
          <w:rFonts w:hint="eastAsia" w:ascii="宋体" w:hAnsi="宋体" w:cs="宋体"/>
          <w:color w:val="auto"/>
          <w:szCs w:val="21"/>
          <w:highlight w:val="none"/>
          <w:lang w:val="en-GB"/>
        </w:rPr>
      </w:pPr>
      <w:r>
        <w:rPr>
          <w:rFonts w:hint="eastAsia" w:ascii="宋体" w:hAnsi="宋体" w:cs="宋体"/>
          <w:color w:val="auto"/>
          <w:szCs w:val="21"/>
          <w:highlight w:val="none"/>
          <w:lang w:val="en-GB"/>
        </w:rPr>
        <w:t>2.本表内容不填写将不能享受商务报价里</w:t>
      </w:r>
      <w:r>
        <w:rPr>
          <w:rFonts w:hint="eastAsia" w:ascii="宋体" w:hAnsi="宋体" w:cs="宋体"/>
          <w:color w:val="auto"/>
          <w:spacing w:val="6"/>
          <w:szCs w:val="21"/>
          <w:highlight w:val="none"/>
        </w:rPr>
        <w:t>残疾人福利性单位</w:t>
      </w:r>
      <w:r>
        <w:rPr>
          <w:rFonts w:hint="eastAsia" w:ascii="宋体" w:hAnsi="宋体" w:cs="宋体"/>
          <w:color w:val="auto"/>
          <w:szCs w:val="21"/>
          <w:highlight w:val="none"/>
          <w:lang w:val="en-GB"/>
        </w:rPr>
        <w:t>产品优惠政策。</w:t>
      </w:r>
    </w:p>
    <w:p w14:paraId="7126DE5B">
      <w:pPr>
        <w:pStyle w:val="2"/>
        <w:rPr>
          <w:rFonts w:hint="eastAsia"/>
        </w:rPr>
      </w:pPr>
    </w:p>
    <w:p w14:paraId="2069D622">
      <w:pPr>
        <w:keepNext w:val="0"/>
        <w:keepLines w:val="0"/>
        <w:pageBreakBefore w:val="0"/>
        <w:kinsoku/>
        <w:overflowPunct/>
        <w:topLinePunct w:val="0"/>
        <w:bidi w:val="0"/>
        <w:snapToGrid w:val="0"/>
        <w:spacing w:line="312" w:lineRule="auto"/>
        <w:textAlignment w:val="auto"/>
        <w:rPr>
          <w:rFonts w:hint="eastAsia" w:ascii="宋体" w:hAnsi="宋体" w:cs="宋体"/>
          <w:color w:val="auto"/>
          <w:szCs w:val="21"/>
          <w:highlight w:val="none"/>
        </w:rPr>
      </w:pPr>
    </w:p>
    <w:p w14:paraId="535AE3E9">
      <w:pPr>
        <w:rPr>
          <w:rFonts w:hint="eastAsia"/>
          <w:color w:val="auto"/>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B1F8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0EB0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E0EB04">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DE9DC">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14:paraId="495981C8">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C23F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74257">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2FFE1">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0BFF4">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47610"/>
    <w:multiLevelType w:val="singleLevel"/>
    <w:tmpl w:val="12547610"/>
    <w:lvl w:ilvl="0" w:tentative="0">
      <w:start w:val="1"/>
      <w:numFmt w:val="decimal"/>
      <w:lvlText w:val="(%1)"/>
      <w:lvlJc w:val="left"/>
      <w:pPr>
        <w:ind w:left="425" w:hanging="425"/>
      </w:pPr>
      <w:rPr>
        <w:rFonts w:hint="default"/>
      </w:rPr>
    </w:lvl>
  </w:abstractNum>
  <w:abstractNum w:abstractNumId="1">
    <w:nsid w:val="1F4131A0"/>
    <w:multiLevelType w:val="multilevel"/>
    <w:tmpl w:val="1F4131A0"/>
    <w:lvl w:ilvl="0" w:tentative="0">
      <w:start w:val="1"/>
      <w:numFmt w:val="chineseCountingThousand"/>
      <w:suff w:val="space"/>
      <w:lvlText w:val="%1、"/>
      <w:lvlJc w:val="left"/>
      <w:pPr>
        <w:ind w:left="425" w:firstLine="142"/>
      </w:pPr>
      <w:rPr>
        <w:rFonts w:hint="eastAsia"/>
      </w:rPr>
    </w:lvl>
    <w:lvl w:ilvl="1" w:tentative="0">
      <w:start w:val="1"/>
      <w:numFmt w:val="decimal"/>
      <w:suff w:val="space"/>
      <w:lvlText w:val="%2."/>
      <w:lvlJc w:val="left"/>
      <w:pPr>
        <w:ind w:left="0" w:firstLine="567"/>
      </w:pPr>
      <w:rPr>
        <w:rFonts w:hint="eastAsia"/>
        <w:b w:val="0"/>
        <w:i w:val="0"/>
      </w:rPr>
    </w:lvl>
    <w:lvl w:ilvl="2" w:tentative="0">
      <w:start w:val="1"/>
      <w:numFmt w:val="decimal"/>
      <w:suff w:val="nothing"/>
      <w:lvlText w:val="%2.%3"/>
      <w:lvlJc w:val="left"/>
      <w:pPr>
        <w:ind w:left="0" w:firstLine="567"/>
      </w:pPr>
      <w:rPr>
        <w:rFonts w:hint="eastAsia"/>
        <w:b w:val="0"/>
      </w:rPr>
    </w:lvl>
    <w:lvl w:ilvl="3" w:tentative="0">
      <w:start w:val="1"/>
      <w:numFmt w:val="decimal"/>
      <w:suff w:val="nothing"/>
      <w:lvlText w:val="%2.%3.%4"/>
      <w:lvlJc w:val="left"/>
      <w:pPr>
        <w:ind w:left="0"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52F74EED"/>
    <w:multiLevelType w:val="singleLevel"/>
    <w:tmpl w:val="52F74EED"/>
    <w:lvl w:ilvl="0" w:tentative="0">
      <w:start w:val="1"/>
      <w:numFmt w:val="decimal"/>
      <w:suff w:val="nothing"/>
      <w:lvlText w:val="%1、"/>
      <w:lvlJc w:val="left"/>
    </w:lvl>
  </w:abstractNum>
  <w:abstractNum w:abstractNumId="3">
    <w:nsid w:val="6BD29061"/>
    <w:multiLevelType w:val="singleLevel"/>
    <w:tmpl w:val="6BD29061"/>
    <w:lvl w:ilvl="0" w:tentative="0">
      <w:start w:val="1"/>
      <w:numFmt w:val="decimal"/>
      <w:lvlText w:val="(%1)"/>
      <w:lvlJc w:val="left"/>
      <w:pPr>
        <w:ind w:left="425" w:hanging="425"/>
      </w:pPr>
      <w:rPr>
        <w:rFonts w:hint="default"/>
      </w:rPr>
    </w:lvl>
  </w:abstractNum>
  <w:abstractNum w:abstractNumId="4">
    <w:nsid w:val="77BA4EA4"/>
    <w:multiLevelType w:val="singleLevel"/>
    <w:tmpl w:val="77BA4EA4"/>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A3457"/>
    <w:rsid w:val="08E142E5"/>
    <w:rsid w:val="090A2F78"/>
    <w:rsid w:val="098A290C"/>
    <w:rsid w:val="0E41071E"/>
    <w:rsid w:val="12DB65CA"/>
    <w:rsid w:val="13ED41C3"/>
    <w:rsid w:val="14846E62"/>
    <w:rsid w:val="180649A4"/>
    <w:rsid w:val="1A864A2A"/>
    <w:rsid w:val="1BD01C93"/>
    <w:rsid w:val="23164DB9"/>
    <w:rsid w:val="28942A08"/>
    <w:rsid w:val="2A362444"/>
    <w:rsid w:val="2A3D5637"/>
    <w:rsid w:val="2C056ACB"/>
    <w:rsid w:val="338E3304"/>
    <w:rsid w:val="349B5242"/>
    <w:rsid w:val="39B46F97"/>
    <w:rsid w:val="3DF748FE"/>
    <w:rsid w:val="42C50731"/>
    <w:rsid w:val="4780267D"/>
    <w:rsid w:val="479D4C19"/>
    <w:rsid w:val="4B93019D"/>
    <w:rsid w:val="4BB70C65"/>
    <w:rsid w:val="4D2C0BB1"/>
    <w:rsid w:val="56625644"/>
    <w:rsid w:val="570A7C61"/>
    <w:rsid w:val="5B55467F"/>
    <w:rsid w:val="5B7502AF"/>
    <w:rsid w:val="60FF240D"/>
    <w:rsid w:val="78C5139B"/>
    <w:rsid w:val="7C463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widowControl/>
      <w:adjustRightInd w:val="0"/>
      <w:snapToGrid w:val="0"/>
      <w:spacing w:line="480" w:lineRule="exact"/>
      <w:ind w:firstLine="567"/>
    </w:pPr>
    <w:rPr>
      <w:rFonts w:ascii="宋体"/>
      <w:snapToGrid w:val="0"/>
      <w:color w:val="000000"/>
      <w:kern w:val="28"/>
      <w:sz w:val="28"/>
    </w:rPr>
  </w:style>
  <w:style w:type="paragraph" w:styleId="5">
    <w:name w:val="toc 4"/>
    <w:basedOn w:val="1"/>
    <w:next w:val="1"/>
    <w:qFormat/>
    <w:uiPriority w:val="0"/>
    <w:pPr>
      <w:ind w:left="630"/>
      <w:jc w:val="left"/>
    </w:pPr>
    <w:rPr>
      <w:rFonts w:ascii="仿宋_GB2312" w:eastAsia="仿宋_GB2312"/>
      <w:sz w:val="18"/>
      <w:szCs w:val="18"/>
    </w:rPr>
  </w:style>
  <w:style w:type="paragraph" w:styleId="6">
    <w:name w:val="Body Text"/>
    <w:basedOn w:val="1"/>
    <w:next w:val="7"/>
    <w:qFormat/>
    <w:uiPriority w:val="0"/>
    <w:rPr>
      <w:rFonts w:eastAsia="黑体"/>
      <w:b/>
      <w:bCs/>
      <w:spacing w:val="20"/>
      <w:kern w:val="52"/>
      <w:sz w:val="56"/>
      <w:szCs w:val="24"/>
    </w:rPr>
  </w:style>
  <w:style w:type="paragraph" w:styleId="7">
    <w:name w:val="Body Text First Indent"/>
    <w:basedOn w:val="6"/>
    <w:next w:val="1"/>
    <w:qFormat/>
    <w:uiPriority w:val="0"/>
    <w:pPr>
      <w:adjustRightInd w:val="0"/>
      <w:spacing w:after="120" w:line="360" w:lineRule="auto"/>
      <w:ind w:firstLine="420"/>
      <w:textAlignment w:val="baseline"/>
    </w:pPr>
    <w:rPr>
      <w:rFonts w:ascii="Calibri" w:hAnsi="Calibri" w:eastAsia="楷体_GB2312"/>
      <w:spacing w:val="0"/>
      <w:kern w:val="0"/>
      <w:sz w:val="24"/>
      <w:szCs w:val="20"/>
    </w:rPr>
  </w:style>
  <w:style w:type="paragraph" w:styleId="8">
    <w:name w:val="Body Text Indent"/>
    <w:basedOn w:val="1"/>
    <w:next w:val="1"/>
    <w:qFormat/>
    <w:uiPriority w:val="0"/>
    <w:pPr>
      <w:spacing w:line="360" w:lineRule="auto"/>
      <w:ind w:firstLine="435"/>
    </w:pPr>
    <w:rPr>
      <w:sz w:val="28"/>
      <w:szCs w:val="24"/>
    </w:rPr>
  </w:style>
  <w:style w:type="paragraph" w:styleId="9">
    <w:name w:val="Plain Text"/>
    <w:basedOn w:val="1"/>
    <w:qFormat/>
    <w:uiPriority w:val="0"/>
    <w:rPr>
      <w:rFonts w:ascii="宋体" w:hAnsi="Courier New"/>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Indent 3"/>
    <w:basedOn w:val="1"/>
    <w:qFormat/>
    <w:uiPriority w:val="0"/>
    <w:pPr>
      <w:spacing w:line="540" w:lineRule="exact"/>
      <w:ind w:left="479" w:leftChars="228"/>
    </w:pPr>
    <w:rPr>
      <w:rFonts w:ascii="隶书" w:hAnsi="宋体" w:eastAsia="隶书"/>
      <w:szCs w:val="24"/>
    </w:rPr>
  </w:style>
  <w:style w:type="paragraph" w:styleId="13">
    <w:name w:val="Title"/>
    <w:basedOn w:val="1"/>
    <w:next w:val="1"/>
    <w:qFormat/>
    <w:uiPriority w:val="0"/>
    <w:pPr>
      <w:jc w:val="center"/>
    </w:pPr>
    <w:rPr>
      <w:rFonts w:ascii="Arial" w:hAnsi="Arial"/>
      <w:b/>
      <w:kern w:val="0"/>
      <w:sz w:val="36"/>
      <w:lang w:eastAsia="en-US"/>
    </w:rPr>
  </w:style>
  <w:style w:type="paragraph" w:styleId="14">
    <w:name w:val="Body Text First Indent 2"/>
    <w:basedOn w:val="8"/>
    <w:next w:val="4"/>
    <w:unhideWhenUsed/>
    <w:qFormat/>
    <w:uiPriority w:val="0"/>
    <w:pPr>
      <w:spacing w:after="0"/>
      <w:ind w:firstLine="200"/>
    </w:pPr>
  </w:style>
  <w:style w:type="character" w:styleId="17">
    <w:name w:val="page number"/>
    <w:basedOn w:val="16"/>
    <w:qFormat/>
    <w:uiPriority w:val="0"/>
  </w:style>
  <w:style w:type="character" w:styleId="18">
    <w:name w:val="Hyperlink"/>
    <w:basedOn w:val="16"/>
    <w:qFormat/>
    <w:uiPriority w:val="0"/>
    <w:rPr>
      <w:color w:val="0000FF"/>
      <w:u w:val="single"/>
    </w:rPr>
  </w:style>
  <w:style w:type="paragraph" w:customStyle="1" w:styleId="19">
    <w:name w:val="Style1"/>
    <w:basedOn w:val="1"/>
    <w:qFormat/>
    <w:locked/>
    <w:uiPriority w:val="0"/>
    <w:pPr>
      <w:widowControl/>
    </w:pPr>
    <w:rPr>
      <w:spacing w:val="-3"/>
      <w:kern w:val="0"/>
      <w:sz w:val="24"/>
      <w:lang w:val="en-AU" w:eastAsia="en-US"/>
    </w:rPr>
  </w:style>
  <w:style w:type="character" w:customStyle="1" w:styleId="20">
    <w:name w:val="标题 2 Char"/>
    <w:basedOn w:val="16"/>
    <w:link w:val="3"/>
    <w:qFormat/>
    <w:locked/>
    <w:uiPriority w:val="0"/>
    <w:rPr>
      <w:rFonts w:ascii="Arial" w:hAnsi="Arial" w:eastAsia="黑体"/>
      <w:b/>
      <w:bCs/>
      <w:sz w:val="32"/>
      <w:szCs w:val="32"/>
    </w:rPr>
  </w:style>
  <w:style w:type="paragraph" w:customStyle="1" w:styleId="21">
    <w:name w:val="正文缩进2格"/>
    <w:basedOn w:val="1"/>
    <w:qFormat/>
    <w:locked/>
    <w:uiPriority w:val="0"/>
    <w:pPr>
      <w:spacing w:line="600" w:lineRule="exact"/>
      <w:ind w:firstLine="639" w:firstLineChars="206"/>
    </w:pPr>
    <w:rPr>
      <w:rFonts w:ascii="仿宋_GB2312" w:hAnsi="宋体" w:eastAsia="仿宋_GB2312"/>
      <w:sz w:val="31"/>
      <w:szCs w:val="28"/>
    </w:rPr>
  </w:style>
  <w:style w:type="paragraph" w:customStyle="1" w:styleId="22">
    <w:name w:val="正文_17"/>
    <w:qFormat/>
    <w:locked/>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5332</Words>
  <Characters>5598</Characters>
  <Lines>0</Lines>
  <Paragraphs>0</Paragraphs>
  <TotalTime>21</TotalTime>
  <ScaleCrop>false</ScaleCrop>
  <LinksUpToDate>false</LinksUpToDate>
  <CharactersWithSpaces>6961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2025-06-07T06:58:00Z</dcterms:created>
  <dc:creator>Administrator</dc:creator>
  <cp:lastModifiedBy>江湖鱼乐</cp:lastModifiedBy>
  <dcterms:modified xsi:type="dcterms:W3CDTF">2025-06-11T08:48:19Z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eyJoZGlkIjoiNTNlNDg0ZGE2ZDUzNDk2ZjM3ZTk0N2I4ZDhkMTViMjciLCJ1c2VySWQiOiI0MDM4MTQxNzQifQ==</vt:lpwstr>
  </property>
  <property fmtid="{D5CDD505-2E9C-101B-9397-08002B2CF9AE}" pid="4" name="ICV">
    <vt:lpwstr>987CC9FA524447B5870C128F2D6061F6_12</vt:lpwstr>
  </property>
</Properties>
</file>