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关于采购高质量发展项目医疗设备的调研公告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为确保采购活动公开、公平、公正，促进单位行风建设，我院关于采购高质量发展项目医疗设备进行前期调研，诚邀你参加，有关事项公告如下：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开化县人民医院医共体高质量发展项目医疗设备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二、项目清单(子项目内容、数量及预算）：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5418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5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41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5" w:type="dxa"/>
            <w:noWrap w:val="0"/>
            <w:vAlign w:val="center"/>
          </w:tcPr>
          <w:p w14:paraId="02B9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8" w:type="dxa"/>
            <w:noWrap w:val="0"/>
            <w:vAlign w:val="center"/>
          </w:tcPr>
          <w:p w14:paraId="699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微量注射液泵（单泵）</w:t>
            </w: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5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8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微量注射液泵（双泵）</w:t>
            </w:r>
          </w:p>
        </w:tc>
      </w:tr>
      <w:tr w14:paraId="094A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5" w:type="dxa"/>
            <w:noWrap w:val="0"/>
            <w:vAlign w:val="center"/>
          </w:tcPr>
          <w:p w14:paraId="1ECB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8" w:type="dxa"/>
            <w:noWrap w:val="0"/>
            <w:vAlign w:val="center"/>
          </w:tcPr>
          <w:p w14:paraId="7C0F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脊柱俯卧体位垫（凝胶）</w:t>
            </w:r>
          </w:p>
        </w:tc>
      </w:tr>
    </w:tbl>
    <w:p w14:paraId="5C6AD4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</w:rPr>
      </w:pPr>
    </w:p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调研询价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11 月  24 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1.调研报名截止时间为：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11 月 24 日12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项目名称+公司名称+联系人+联系电话”命名，并以该名称为邮件主题，内容为：“开化县人民医院医共体高质量发展项目医疗设备调研报名”，发送至指定邮箱：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11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24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（以收件收件为准）；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24日12:00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（3）调研现场报名，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24日12:00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24日12:00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（2）调研现场提交。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七、调研所需资料：</w:t>
      </w:r>
    </w:p>
    <w:p w14:paraId="29AD4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1.供应商、厂家及产品证件；</w:t>
      </w:r>
    </w:p>
    <w:p w14:paraId="0CD79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2.产品配置清单；</w:t>
      </w:r>
    </w:p>
    <w:p w14:paraId="6CEF1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3.产品彩页或说明书；</w:t>
      </w:r>
    </w:p>
    <w:p w14:paraId="425A5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4.产品注册证等相关证件；</w:t>
      </w:r>
    </w:p>
    <w:p w14:paraId="2E1C0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近两年浙江省内用户清单；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各供应商认为需要提供的材料；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2025年11月24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2723A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7A5BBA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D4970AD"/>
    <w:rsid w:val="5D652A1A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1151</Words>
  <Characters>1295</Characters>
  <Lines>12</Lines>
  <Paragraphs>3</Paragraphs>
  <TotalTime>11</TotalTime>
  <ScaleCrop>false</ScaleCrop>
  <LinksUpToDate>false</LinksUpToDate>
  <CharactersWithSpaces>1347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江湖鱼乐</cp:lastModifiedBy>
  <cp:lastPrinted>2022-07-20T06:47:00Z</cp:lastPrinted>
  <dcterms:modified xsi:type="dcterms:W3CDTF">2025-11-20T07:26:18Z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FEA0CA44C7864C24ACB519247E6B7327_13</vt:lpwstr>
  </property>
  <property fmtid="{D5CDD505-2E9C-101B-9397-08002B2CF9AE}" pid="4" name="KSOTemplateDocerSaveRecord">
    <vt:lpwstr>eyJoZGlkIjoiNTNlNDg0ZGE2ZDUzNDk2ZjM3ZTk0N2I4ZDhkMTViMjciLCJ1c2VySWQiOiI0MDM4MTQxNzQifQ==</vt:lpwstr>
  </property>
</Properties>
</file>